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5F4CD79A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765B3A">
        <w:rPr>
          <w:rFonts w:asciiTheme="minorHAnsi" w:hAnsiTheme="minorHAnsi" w:cstheme="minorHAnsi"/>
        </w:rPr>
        <w:t>February 12, 2020</w:t>
      </w:r>
    </w:p>
    <w:p w14:paraId="65205AE8" w14:textId="77E3BC1F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765B3A">
        <w:rPr>
          <w:rFonts w:asciiTheme="minorHAnsi" w:hAnsiTheme="minorHAnsi" w:cstheme="minorHAnsi"/>
        </w:rPr>
        <w:t>1</w:t>
      </w:r>
      <w:r w:rsidR="00A56F10">
        <w:rPr>
          <w:rFonts w:asciiTheme="minorHAnsi" w:hAnsiTheme="minorHAnsi" w:cstheme="minorHAnsi"/>
        </w:rPr>
        <w:t>0</w:t>
      </w:r>
      <w:bookmarkStart w:id="0" w:name="_GoBack"/>
      <w:bookmarkEnd w:id="0"/>
    </w:p>
    <w:p w14:paraId="004D186A" w14:textId="0F5735B2" w:rsidR="002A05D8" w:rsidRPr="00D41105" w:rsidRDefault="00D41105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NEW TIME:  </w:t>
      </w:r>
      <w:r w:rsidR="00DF34DA">
        <w:rPr>
          <w:rFonts w:asciiTheme="minorHAnsi" w:hAnsiTheme="minorHAnsi" w:cstheme="minorHAnsi"/>
          <w:color w:val="FF0000"/>
        </w:rPr>
        <w:t>9:00 – 10:00</w:t>
      </w:r>
      <w:r w:rsidR="002A05D8" w:rsidRPr="00D41105">
        <w:rPr>
          <w:rFonts w:asciiTheme="minorHAnsi" w:hAnsiTheme="minorHAnsi" w:cstheme="minorHAnsi"/>
          <w:color w:val="FF0000"/>
        </w:rPr>
        <w:t xml:space="preserve">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5"/>
        <w:gridCol w:w="2790"/>
        <w:gridCol w:w="1350"/>
      </w:tblGrid>
      <w:tr w:rsidR="002A05D8" w:rsidRPr="002A05D8" w14:paraId="4C5FA3E1" w14:textId="77777777" w:rsidTr="0089139D">
        <w:tc>
          <w:tcPr>
            <w:tcW w:w="584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89139D" w:rsidRPr="002A05D8" w14:paraId="1372DD0B" w14:textId="77777777" w:rsidTr="000E29A7">
        <w:tc>
          <w:tcPr>
            <w:tcW w:w="5845" w:type="dxa"/>
          </w:tcPr>
          <w:p w14:paraId="3DCEE630" w14:textId="79D7B270" w:rsidR="0089139D" w:rsidRPr="0089139D" w:rsidRDefault="0089139D" w:rsidP="00DF34D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39D">
              <w:rPr>
                <w:rFonts w:asciiTheme="minorHAnsi" w:hAnsiTheme="minorHAnsi" w:cstheme="minorHAnsi"/>
                <w:b/>
                <w:sz w:val="24"/>
                <w:szCs w:val="24"/>
              </w:rPr>
              <w:t>Process Check</w:t>
            </w:r>
          </w:p>
          <w:p w14:paraId="0B6BC163" w14:textId="280746F9" w:rsidR="0089139D" w:rsidRDefault="0089139D" w:rsidP="006877F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SEM Committee responsibility to the PBC</w:t>
            </w:r>
          </w:p>
          <w:p w14:paraId="3A3A78FA" w14:textId="3C08DC72" w:rsidR="006877F8" w:rsidRDefault="006877F8" w:rsidP="006877F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Purpose of the retreat (affirmed objective and </w:t>
            </w:r>
            <w:r w:rsidR="00765B3A">
              <w:rPr>
                <w:rFonts w:asciiTheme="minorHAnsi" w:hAnsiTheme="minorHAnsi" w:cstheme="minorHAnsi"/>
                <w:sz w:val="24"/>
                <w:szCs w:val="24"/>
              </w:rPr>
              <w:t xml:space="preserve">four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pillars)</w:t>
            </w:r>
          </w:p>
          <w:p w14:paraId="422B435E" w14:textId="3D51EFDD" w:rsidR="0089139D" w:rsidRPr="0089139D" w:rsidRDefault="0089139D" w:rsidP="0089139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0C4378E" w14:textId="6C53C757" w:rsidR="0089139D" w:rsidRDefault="0089139D" w:rsidP="0089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Karen Engel</w:t>
            </w:r>
          </w:p>
        </w:tc>
        <w:tc>
          <w:tcPr>
            <w:tcW w:w="1350" w:type="dxa"/>
            <w:vAlign w:val="center"/>
          </w:tcPr>
          <w:p w14:paraId="52940439" w14:textId="7E3CB8BA" w:rsidR="0089139D" w:rsidRDefault="0089139D" w:rsidP="000E29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70DA6" w:rsidRPr="002A05D8" w14:paraId="5B182915" w14:textId="77777777" w:rsidTr="000E29A7">
        <w:tc>
          <w:tcPr>
            <w:tcW w:w="5845" w:type="dxa"/>
          </w:tcPr>
          <w:p w14:paraId="08D9B579" w14:textId="1F3E300E" w:rsidR="00DF34DA" w:rsidRDefault="00DF34DA" w:rsidP="00DF34D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DA">
              <w:rPr>
                <w:rFonts w:asciiTheme="minorHAnsi" w:hAnsiTheme="minorHAnsi" w:cstheme="minorHAnsi"/>
                <w:b/>
                <w:sz w:val="24"/>
                <w:szCs w:val="24"/>
              </w:rPr>
              <w:t>Poster Walk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De-brief</w:t>
            </w:r>
          </w:p>
          <w:p w14:paraId="0F8BE337" w14:textId="67CC1A63" w:rsidR="00070DA6" w:rsidRPr="00546FD5" w:rsidRDefault="00FA6A58" w:rsidP="00FA6A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are some of the main “hot” </w:t>
            </w:r>
            <w:r w:rsidR="000E29A7">
              <w:rPr>
                <w:rFonts w:asciiTheme="minorHAnsi" w:hAnsiTheme="minorHAnsi" w:cstheme="minorHAnsi"/>
                <w:sz w:val="24"/>
                <w:szCs w:val="24"/>
              </w:rPr>
              <w:t>take-aways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that came up at the retreat</w:t>
            </w:r>
            <w:r w:rsidR="00DF34D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6D926BF0" w14:textId="07CA81BE" w:rsidR="00546FD5" w:rsidRPr="00546FD5" w:rsidRDefault="00546FD5" w:rsidP="00FA6A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46FD5">
              <w:rPr>
                <w:rFonts w:asciiTheme="minorHAnsi" w:hAnsiTheme="minorHAnsi" w:cstheme="minorHAnsi"/>
                <w:sz w:val="24"/>
                <w:szCs w:val="24"/>
              </w:rPr>
              <w:t>Review draft Guiding Principles</w:t>
            </w:r>
          </w:p>
          <w:p w14:paraId="4FE3A331" w14:textId="3FE6AD1C" w:rsidR="0089139D" w:rsidRPr="00FA6A58" w:rsidRDefault="0089139D" w:rsidP="0089139D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817FEA3" w14:textId="177912F4" w:rsidR="0089139D" w:rsidRPr="00BB0DCB" w:rsidRDefault="0089139D" w:rsidP="0089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James Carranza</w:t>
            </w:r>
          </w:p>
        </w:tc>
        <w:tc>
          <w:tcPr>
            <w:tcW w:w="1350" w:type="dxa"/>
            <w:vAlign w:val="center"/>
          </w:tcPr>
          <w:p w14:paraId="0E151D77" w14:textId="7B41C146" w:rsidR="0089139D" w:rsidRPr="002A05D8" w:rsidRDefault="000E29A7" w:rsidP="000E29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B7D91" w:rsidRPr="002A05D8" w14:paraId="78DCC04F" w14:textId="77777777" w:rsidTr="000E29A7">
        <w:tc>
          <w:tcPr>
            <w:tcW w:w="5845" w:type="dxa"/>
          </w:tcPr>
          <w:p w14:paraId="58ADEC0D" w14:textId="7A9B0149" w:rsidR="00DF34DA" w:rsidRDefault="00DF34DA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Re-affirm </w:t>
            </w:r>
            <w:r w:rsidR="006877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&amp; Operationalizing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Emerging SEM Strategies</w:t>
            </w:r>
          </w:p>
          <w:p w14:paraId="58508FDD" w14:textId="480DA8D3" w:rsidR="00DF34DA" w:rsidRPr="006877F8" w:rsidRDefault="006877F8" w:rsidP="00DF34D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Sort strategies into </w:t>
            </w:r>
            <w:r w:rsidR="00DF34DA">
              <w:rPr>
                <w:rFonts w:asciiTheme="minorHAnsi" w:hAnsiTheme="minorHAnsi" w:cstheme="minorHAnsi"/>
                <w:sz w:val="24"/>
                <w:szCs w:val="24"/>
              </w:rPr>
              <w:t>short-term, medium-term and long-term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(define)</w:t>
            </w:r>
          </w:p>
          <w:p w14:paraId="6DB10F93" w14:textId="10678193" w:rsidR="006877F8" w:rsidRPr="0089139D" w:rsidRDefault="006877F8" w:rsidP="006877F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Consider who is responsible for each strategy?</w:t>
            </w:r>
          </w:p>
          <w:p w14:paraId="3CAF6387" w14:textId="77777777" w:rsidR="006877F8" w:rsidRPr="0089139D" w:rsidRDefault="006877F8" w:rsidP="006877F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Metrics needed – how will we know we’ve been successful?</w:t>
            </w:r>
          </w:p>
          <w:p w14:paraId="65B6BD11" w14:textId="77777777" w:rsidR="006877F8" w:rsidRPr="006877F8" w:rsidRDefault="006877F8" w:rsidP="006877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90E549" w14:textId="4308C79C" w:rsidR="002B7D91" w:rsidRPr="00DF34DA" w:rsidRDefault="002B7D91" w:rsidP="0089139D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26B8FF55" w14:textId="7EBA8B19" w:rsidR="002B7D91" w:rsidRPr="00BB0DCB" w:rsidRDefault="006877F8" w:rsidP="0089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Tammy &amp; James</w:t>
            </w:r>
          </w:p>
        </w:tc>
        <w:tc>
          <w:tcPr>
            <w:tcW w:w="1350" w:type="dxa"/>
            <w:vAlign w:val="center"/>
          </w:tcPr>
          <w:p w14:paraId="2228233E" w14:textId="7570E4AB" w:rsidR="002B7D91" w:rsidRPr="006877F8" w:rsidRDefault="006877F8" w:rsidP="000E29A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77F8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</w:tr>
      <w:tr w:rsidR="00BB0DCB" w:rsidRPr="002A05D8" w14:paraId="6E861ABB" w14:textId="77777777" w:rsidTr="0089139D">
        <w:tc>
          <w:tcPr>
            <w:tcW w:w="584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76B"/>
    <w:multiLevelType w:val="hybridMultilevel"/>
    <w:tmpl w:val="235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01F"/>
    <w:multiLevelType w:val="hybridMultilevel"/>
    <w:tmpl w:val="610E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D0C38BA"/>
    <w:multiLevelType w:val="hybridMultilevel"/>
    <w:tmpl w:val="7BE6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6062"/>
    <w:multiLevelType w:val="hybridMultilevel"/>
    <w:tmpl w:val="B91A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117CA"/>
    <w:multiLevelType w:val="hybridMultilevel"/>
    <w:tmpl w:val="8E1C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E29A7"/>
    <w:rsid w:val="000F4797"/>
    <w:rsid w:val="00104CC9"/>
    <w:rsid w:val="00212324"/>
    <w:rsid w:val="00224914"/>
    <w:rsid w:val="002329BF"/>
    <w:rsid w:val="00280091"/>
    <w:rsid w:val="00280566"/>
    <w:rsid w:val="002A05D8"/>
    <w:rsid w:val="002B7D91"/>
    <w:rsid w:val="002C6110"/>
    <w:rsid w:val="003461D2"/>
    <w:rsid w:val="003A3CC8"/>
    <w:rsid w:val="003F3541"/>
    <w:rsid w:val="00462183"/>
    <w:rsid w:val="004E0BA9"/>
    <w:rsid w:val="0051578C"/>
    <w:rsid w:val="00546FD5"/>
    <w:rsid w:val="0055556E"/>
    <w:rsid w:val="005A1E0B"/>
    <w:rsid w:val="005C582E"/>
    <w:rsid w:val="00682002"/>
    <w:rsid w:val="006877F8"/>
    <w:rsid w:val="006A4CE7"/>
    <w:rsid w:val="00765B3A"/>
    <w:rsid w:val="00771FBD"/>
    <w:rsid w:val="00794D05"/>
    <w:rsid w:val="007B4E43"/>
    <w:rsid w:val="007C64A6"/>
    <w:rsid w:val="007F498B"/>
    <w:rsid w:val="008547D3"/>
    <w:rsid w:val="0086411B"/>
    <w:rsid w:val="00884AAC"/>
    <w:rsid w:val="00887F5E"/>
    <w:rsid w:val="0089139D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314F6"/>
    <w:rsid w:val="00A37327"/>
    <w:rsid w:val="00A56831"/>
    <w:rsid w:val="00A56F10"/>
    <w:rsid w:val="00A62228"/>
    <w:rsid w:val="00AD083B"/>
    <w:rsid w:val="00B7067E"/>
    <w:rsid w:val="00BB0DCB"/>
    <w:rsid w:val="00BB3913"/>
    <w:rsid w:val="00BB770D"/>
    <w:rsid w:val="00BD604A"/>
    <w:rsid w:val="00BE2DBB"/>
    <w:rsid w:val="00BF2529"/>
    <w:rsid w:val="00BF579D"/>
    <w:rsid w:val="00C37B48"/>
    <w:rsid w:val="00C65EF9"/>
    <w:rsid w:val="00D41105"/>
    <w:rsid w:val="00D57F5D"/>
    <w:rsid w:val="00D62F51"/>
    <w:rsid w:val="00D63463"/>
    <w:rsid w:val="00DF34DA"/>
    <w:rsid w:val="00E55DFA"/>
    <w:rsid w:val="00E726FC"/>
    <w:rsid w:val="00E72B88"/>
    <w:rsid w:val="00EB3FB9"/>
    <w:rsid w:val="00EF349D"/>
    <w:rsid w:val="00F22DD4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8B813-CC85-4D8F-B9A3-C58E1161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28738-DC46-4F14-B1C8-EC6BAC61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0BA91-04A1-43F6-A2C5-48F74051AFF0}">
  <ds:schemaRefs>
    <ds:schemaRef ds:uri="2bc55ecc-363e-43e9-bfac-4ba2e86f45e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b5bbb0b-6c89-44d7-be61-0adfe653f98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3</cp:revision>
  <cp:lastPrinted>2019-04-24T14:28:00Z</cp:lastPrinted>
  <dcterms:created xsi:type="dcterms:W3CDTF">2020-02-12T15:38:00Z</dcterms:created>
  <dcterms:modified xsi:type="dcterms:W3CDTF">2020-02-12T22:52:00Z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