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373D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4F88E9B7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527AE10E" w14:textId="77777777" w:rsidR="002C0476" w:rsidRPr="00C91035" w:rsidRDefault="004C532A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Education and Human Development</w:t>
      </w:r>
    </w:p>
    <w:p w14:paraId="4F18AC2E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00922F3D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032AF86D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22892918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02FA453D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563EF33D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48064497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33822A5A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F60CEB" w14:paraId="6D35409D" w14:textId="77777777" w:rsidTr="00D05978">
        <w:tc>
          <w:tcPr>
            <w:tcW w:w="1842" w:type="dxa"/>
            <w:shd w:val="clear" w:color="auto" w:fill="E8E8E8" w:themeFill="background2"/>
          </w:tcPr>
          <w:p w14:paraId="239F7BD7" w14:textId="77777777" w:rsidR="00D05978" w:rsidRPr="00F60CEB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385EA2F9" w14:textId="77777777" w:rsidR="00D05978" w:rsidRPr="00F60CEB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19F0952" w14:textId="77777777" w:rsidR="00D05978" w:rsidRPr="00F60CEB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F60CEB" w14:paraId="6F264218" w14:textId="77777777" w:rsidTr="00B93447">
        <w:tc>
          <w:tcPr>
            <w:tcW w:w="1842" w:type="dxa"/>
            <w:vMerge w:val="restart"/>
            <w:vAlign w:val="center"/>
          </w:tcPr>
          <w:p w14:paraId="2EFCBF39" w14:textId="77777777" w:rsidR="0083134D" w:rsidRPr="00F60CEB" w:rsidRDefault="004C532A" w:rsidP="00B93447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Male</w:t>
            </w:r>
          </w:p>
        </w:tc>
        <w:tc>
          <w:tcPr>
            <w:tcW w:w="3373" w:type="dxa"/>
          </w:tcPr>
          <w:p w14:paraId="3140AEAC" w14:textId="77777777" w:rsidR="0083134D" w:rsidRPr="00F60CEB" w:rsidRDefault="0083134D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</w:t>
            </w:r>
            <w:r w:rsidR="004C532A" w:rsidRPr="00F60CEB">
              <w:rPr>
                <w:sz w:val="24"/>
                <w:szCs w:val="24"/>
              </w:rPr>
              <w:t>30.8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1979C278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83134D" w:rsidRPr="00F60CEB" w14:paraId="3A1B11A3" w14:textId="77777777" w:rsidTr="00D05978">
        <w:tc>
          <w:tcPr>
            <w:tcW w:w="1842" w:type="dxa"/>
            <w:vMerge/>
          </w:tcPr>
          <w:p w14:paraId="29C27E05" w14:textId="77777777" w:rsidR="0083134D" w:rsidRPr="00F60CEB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25693D7D" w14:textId="77777777" w:rsidR="0083134D" w:rsidRPr="00F60CEB" w:rsidRDefault="00B93447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</w:t>
            </w:r>
            <w:r w:rsidR="004C532A" w:rsidRPr="00F60CEB">
              <w:rPr>
                <w:sz w:val="24"/>
                <w:szCs w:val="24"/>
              </w:rPr>
              <w:t>30.9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5168BCAD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83134D" w:rsidRPr="00F60CEB" w14:paraId="46279938" w14:textId="77777777" w:rsidTr="00D05978">
        <w:tc>
          <w:tcPr>
            <w:tcW w:w="1842" w:type="dxa"/>
            <w:vMerge/>
          </w:tcPr>
          <w:p w14:paraId="3B807D6C" w14:textId="77777777" w:rsidR="0083134D" w:rsidRPr="00F60CEB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B585E97" w14:textId="77777777" w:rsidR="0083134D" w:rsidRPr="00F60CEB" w:rsidRDefault="00B93447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</w:t>
            </w:r>
            <w:r w:rsidR="004C532A" w:rsidRPr="00F60CEB">
              <w:rPr>
                <w:sz w:val="24"/>
                <w:szCs w:val="24"/>
              </w:rPr>
              <w:t>28.5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1831B634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83134D" w:rsidRPr="00F60CEB" w14:paraId="4AF453D0" w14:textId="77777777" w:rsidTr="00D05978">
        <w:tc>
          <w:tcPr>
            <w:tcW w:w="1842" w:type="dxa"/>
            <w:vMerge/>
          </w:tcPr>
          <w:p w14:paraId="782DD940" w14:textId="77777777" w:rsidR="0083134D" w:rsidRPr="00F60CEB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11F45946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</w:t>
            </w:r>
            <w:r w:rsidR="004C532A" w:rsidRPr="00F60CEB">
              <w:rPr>
                <w:sz w:val="24"/>
                <w:szCs w:val="24"/>
              </w:rPr>
              <w:t>28.9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661190FE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2021-22</w:t>
            </w:r>
          </w:p>
        </w:tc>
      </w:tr>
      <w:tr w:rsidR="0083134D" w:rsidRPr="00F60CEB" w14:paraId="00B9FAF1" w14:textId="77777777" w:rsidTr="00D05978">
        <w:tc>
          <w:tcPr>
            <w:tcW w:w="1842" w:type="dxa"/>
            <w:vMerge/>
          </w:tcPr>
          <w:p w14:paraId="1A402FDA" w14:textId="77777777" w:rsidR="0083134D" w:rsidRPr="00F60CEB" w:rsidRDefault="0083134D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2B787724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</w:t>
            </w:r>
            <w:r w:rsidR="004C532A" w:rsidRPr="00F60CEB">
              <w:rPr>
                <w:sz w:val="24"/>
                <w:szCs w:val="24"/>
              </w:rPr>
              <w:t>30.0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477F7BB7" w14:textId="77777777" w:rsidR="0083134D" w:rsidRPr="00F60CEB" w:rsidRDefault="00313755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2020-21</w:t>
            </w:r>
          </w:p>
        </w:tc>
      </w:tr>
      <w:tr w:rsidR="004C532A" w:rsidRPr="00F60CEB" w14:paraId="7FF35966" w14:textId="77777777" w:rsidTr="00B56D6C">
        <w:tc>
          <w:tcPr>
            <w:tcW w:w="1842" w:type="dxa"/>
            <w:vMerge w:val="restart"/>
            <w:vAlign w:val="center"/>
          </w:tcPr>
          <w:p w14:paraId="79DCB2C2" w14:textId="77777777" w:rsidR="004C532A" w:rsidRPr="00F60CEB" w:rsidRDefault="004C532A" w:rsidP="00B56D6C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 xml:space="preserve">18-22 (Age Group) </w:t>
            </w:r>
          </w:p>
        </w:tc>
        <w:tc>
          <w:tcPr>
            <w:tcW w:w="3373" w:type="dxa"/>
          </w:tcPr>
          <w:p w14:paraId="22C2BA0F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-15.9%</w:t>
            </w:r>
          </w:p>
        </w:tc>
        <w:tc>
          <w:tcPr>
            <w:tcW w:w="3240" w:type="dxa"/>
          </w:tcPr>
          <w:p w14:paraId="2368A0F3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4C532A" w:rsidRPr="00F60CEB" w14:paraId="207F3951" w14:textId="77777777" w:rsidTr="00D05978">
        <w:tc>
          <w:tcPr>
            <w:tcW w:w="1842" w:type="dxa"/>
            <w:vMerge/>
          </w:tcPr>
          <w:p w14:paraId="35B99711" w14:textId="77777777" w:rsidR="004C532A" w:rsidRPr="00F60CEB" w:rsidRDefault="004C532A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2BE52824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-15.4%</w:t>
            </w:r>
          </w:p>
        </w:tc>
        <w:tc>
          <w:tcPr>
            <w:tcW w:w="3240" w:type="dxa"/>
          </w:tcPr>
          <w:p w14:paraId="1141B310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4C532A" w:rsidRPr="00F60CEB" w14:paraId="12346E5C" w14:textId="77777777" w:rsidTr="00D05978">
        <w:tc>
          <w:tcPr>
            <w:tcW w:w="1842" w:type="dxa"/>
            <w:vMerge/>
          </w:tcPr>
          <w:p w14:paraId="4BC69D5C" w14:textId="77777777" w:rsidR="004C532A" w:rsidRPr="00F60CEB" w:rsidRDefault="004C532A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1D8FB076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-13.0%</w:t>
            </w:r>
          </w:p>
        </w:tc>
        <w:tc>
          <w:tcPr>
            <w:tcW w:w="3240" w:type="dxa"/>
          </w:tcPr>
          <w:p w14:paraId="2C7150C5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4C532A" w:rsidRPr="00F60CEB" w14:paraId="1A2A5EFB" w14:textId="77777777" w:rsidTr="004C532A">
        <w:trPr>
          <w:trHeight w:val="305"/>
        </w:trPr>
        <w:tc>
          <w:tcPr>
            <w:tcW w:w="1842" w:type="dxa"/>
          </w:tcPr>
          <w:p w14:paraId="007A7C45" w14:textId="77777777" w:rsidR="004C532A" w:rsidRPr="00F60CEB" w:rsidRDefault="004C532A" w:rsidP="0005196A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23-28 (Age Group)</w:t>
            </w:r>
          </w:p>
        </w:tc>
        <w:tc>
          <w:tcPr>
            <w:tcW w:w="3373" w:type="dxa"/>
          </w:tcPr>
          <w:p w14:paraId="75FE030F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-15.5%</w:t>
            </w:r>
          </w:p>
        </w:tc>
        <w:tc>
          <w:tcPr>
            <w:tcW w:w="3240" w:type="dxa"/>
          </w:tcPr>
          <w:p w14:paraId="2CC845CC" w14:textId="77777777" w:rsidR="004C532A" w:rsidRPr="00F60CEB" w:rsidRDefault="004C532A" w:rsidP="004E62C2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2020-21</w:t>
            </w:r>
          </w:p>
        </w:tc>
      </w:tr>
    </w:tbl>
    <w:p w14:paraId="3D2322BE" w14:textId="155BB9DA" w:rsidR="00743954" w:rsidRDefault="00474F1A" w:rsidP="00474F1A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F60CEB">
        <w:rPr>
          <w:rFonts w:eastAsia="Times New Roman"/>
          <w:color w:val="000000" w:themeColor="text1"/>
          <w:sz w:val="24"/>
          <w:szCs w:val="24"/>
        </w:rPr>
        <w:t xml:space="preserve">Education and Human Development </w:t>
      </w:r>
      <w:r w:rsidR="00002631" w:rsidRPr="00F60CEB">
        <w:rPr>
          <w:rFonts w:eastAsia="Times New Roman"/>
          <w:color w:val="000000" w:themeColor="text1"/>
          <w:sz w:val="24"/>
          <w:szCs w:val="24"/>
        </w:rPr>
        <w:t>has seen disproportionately fewer enrollments from</w:t>
      </w:r>
      <w:r w:rsidR="00F60CEB">
        <w:rPr>
          <w:rFonts w:eastAsia="Times New Roman"/>
          <w:color w:val="000000" w:themeColor="text1"/>
          <w:sz w:val="24"/>
          <w:szCs w:val="24"/>
        </w:rPr>
        <w:t xml:space="preserve"> Male students ever year and younger students across many years</w:t>
      </w:r>
    </w:p>
    <w:p w14:paraId="07F8AA18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DA44671" w14:textId="77777777" w:rsidR="00F60CEB" w:rsidRDefault="00F60CEB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69A210BD" w14:textId="184802E8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09692171" w14:textId="2652A29F" w:rsidR="004F1512" w:rsidRDefault="00F60CEB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F60CEB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4B35783D" wp14:editId="720A82C7">
            <wp:extent cx="6332220" cy="4411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AC6B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7CC73978" w14:textId="7AF5A1AE" w:rsidR="007807E6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01F49E11" w14:textId="365A0015" w:rsidR="007807E6" w:rsidRPr="00C91035" w:rsidRDefault="00F60CEB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Enrollment has slowly been increasing year over year, while the number of sections has remained very stable. This appears to be meeting student demand overall. </w:t>
      </w:r>
    </w:p>
    <w:p w14:paraId="6695EF0E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6DBA788A" w14:textId="77777777" w:rsidR="00F60CEB" w:rsidRDefault="00F60CEB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2100D6B6" w14:textId="35C1FAAC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3839C9CD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1BFF9478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36EF6EA6" w14:textId="4DB1EA50" w:rsidR="007F3BDD" w:rsidRDefault="00F60CEB" w:rsidP="0053530D">
      <w:pPr>
        <w:jc w:val="center"/>
        <w:rPr>
          <w:sz w:val="24"/>
          <w:szCs w:val="24"/>
        </w:rPr>
      </w:pPr>
      <w:r w:rsidRPr="00F60CEB">
        <w:rPr>
          <w:noProof/>
          <w:sz w:val="24"/>
          <w:szCs w:val="24"/>
        </w:rPr>
        <w:drawing>
          <wp:inline distT="0" distB="0" distL="0" distR="0" wp14:anchorId="53EB4E1D" wp14:editId="6E26B98C">
            <wp:extent cx="4162425" cy="45743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7712" cy="45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D2D5" w14:textId="408AD4DF" w:rsidR="00F60CEB" w:rsidRDefault="00F60CEB" w:rsidP="00F60CEB">
      <w:pPr>
        <w:rPr>
          <w:sz w:val="24"/>
          <w:szCs w:val="24"/>
        </w:rPr>
      </w:pPr>
      <w:r>
        <w:rPr>
          <w:sz w:val="24"/>
          <w:szCs w:val="24"/>
        </w:rPr>
        <w:t>Success rates have remained very stable over time, while withdraw rates have generally declined .</w:t>
      </w:r>
    </w:p>
    <w:p w14:paraId="321133ED" w14:textId="77777777" w:rsidR="00F60CEB" w:rsidRDefault="00F60CE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A74B2D8" w14:textId="291552AB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F60CEB" w14:paraId="2A354931" w14:textId="77777777" w:rsidTr="00482C57">
        <w:tc>
          <w:tcPr>
            <w:tcW w:w="2605" w:type="dxa"/>
            <w:shd w:val="clear" w:color="auto" w:fill="E8E8E8" w:themeFill="background2"/>
          </w:tcPr>
          <w:p w14:paraId="09FDC876" w14:textId="77777777" w:rsidR="006A26DE" w:rsidRPr="00F60CEB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68000EFD" w14:textId="77777777" w:rsidR="006A26DE" w:rsidRPr="00F60CEB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654BDB9F" w14:textId="77777777" w:rsidR="006A26DE" w:rsidRPr="00F60CEB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167B2A" w:rsidRPr="00F60CEB" w14:paraId="2AFA146B" w14:textId="77777777" w:rsidTr="00C46418">
        <w:trPr>
          <w:trHeight w:val="359"/>
        </w:trPr>
        <w:tc>
          <w:tcPr>
            <w:tcW w:w="2605" w:type="dxa"/>
            <w:vAlign w:val="center"/>
          </w:tcPr>
          <w:p w14:paraId="59459BE4" w14:textId="77777777" w:rsidR="00167B2A" w:rsidRPr="00F60CEB" w:rsidRDefault="00C46418" w:rsidP="0005196A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Filipino</w:t>
            </w:r>
          </w:p>
        </w:tc>
        <w:tc>
          <w:tcPr>
            <w:tcW w:w="2610" w:type="dxa"/>
            <w:vAlign w:val="center"/>
          </w:tcPr>
          <w:p w14:paraId="5E7A516B" w14:textId="77777777" w:rsidR="00167B2A" w:rsidRPr="00F60CEB" w:rsidRDefault="00C46418" w:rsidP="00482C57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-16.3</w:t>
            </w:r>
            <w:r w:rsidR="004E5BE5"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vAlign w:val="center"/>
          </w:tcPr>
          <w:p w14:paraId="15925CAD" w14:textId="77777777" w:rsidR="00167B2A" w:rsidRPr="00F60CEB" w:rsidRDefault="00C46418" w:rsidP="00482C57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19289F50" w14:textId="77777777" w:rsidTr="00C46418">
        <w:trPr>
          <w:trHeight w:val="161"/>
        </w:trPr>
        <w:tc>
          <w:tcPr>
            <w:tcW w:w="2605" w:type="dxa"/>
            <w:vMerge w:val="restart"/>
            <w:vAlign w:val="center"/>
          </w:tcPr>
          <w:p w14:paraId="56EE0FDB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</w:tcPr>
          <w:p w14:paraId="05E32D3D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-3.7%</w:t>
            </w:r>
          </w:p>
        </w:tc>
        <w:tc>
          <w:tcPr>
            <w:tcW w:w="3240" w:type="dxa"/>
          </w:tcPr>
          <w:p w14:paraId="774B271E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C46418" w:rsidRPr="00F60CEB" w14:paraId="100ACEFF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46748BD1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0249CE8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-5.5%</w:t>
            </w:r>
          </w:p>
        </w:tc>
        <w:tc>
          <w:tcPr>
            <w:tcW w:w="3240" w:type="dxa"/>
          </w:tcPr>
          <w:p w14:paraId="17A42ACE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C46418" w:rsidRPr="00F60CEB" w14:paraId="48652BB6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09B3CA4A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16420A6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-5.0%</w:t>
            </w:r>
          </w:p>
        </w:tc>
        <w:tc>
          <w:tcPr>
            <w:tcW w:w="3240" w:type="dxa"/>
          </w:tcPr>
          <w:p w14:paraId="0945734E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00B2EAD0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6C4ABDAE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A5BB0E1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-4.1%</w:t>
            </w:r>
          </w:p>
        </w:tc>
        <w:tc>
          <w:tcPr>
            <w:tcW w:w="3240" w:type="dxa"/>
          </w:tcPr>
          <w:p w14:paraId="7A9D542B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2021-22</w:t>
            </w:r>
          </w:p>
        </w:tc>
      </w:tr>
      <w:tr w:rsidR="00C46418" w:rsidRPr="00F60CEB" w14:paraId="5295E5CD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6AE6E455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6D2889E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-5.0%</w:t>
            </w:r>
          </w:p>
        </w:tc>
        <w:tc>
          <w:tcPr>
            <w:tcW w:w="3240" w:type="dxa"/>
          </w:tcPr>
          <w:p w14:paraId="45CFDE74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2020-21</w:t>
            </w:r>
          </w:p>
        </w:tc>
      </w:tr>
      <w:tr w:rsidR="00C46418" w:rsidRPr="00F60CEB" w14:paraId="7188B16F" w14:textId="77777777" w:rsidTr="00C46418">
        <w:trPr>
          <w:trHeight w:val="161"/>
        </w:trPr>
        <w:tc>
          <w:tcPr>
            <w:tcW w:w="2605" w:type="dxa"/>
            <w:vMerge w:val="restart"/>
            <w:vAlign w:val="center"/>
          </w:tcPr>
          <w:p w14:paraId="5B9DC542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Pacific Islander</w:t>
            </w:r>
          </w:p>
        </w:tc>
        <w:tc>
          <w:tcPr>
            <w:tcW w:w="2610" w:type="dxa"/>
          </w:tcPr>
          <w:p w14:paraId="4EA5625F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-53.0%</w:t>
            </w:r>
          </w:p>
        </w:tc>
        <w:tc>
          <w:tcPr>
            <w:tcW w:w="3240" w:type="dxa"/>
          </w:tcPr>
          <w:p w14:paraId="39BBB7D8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C46418" w:rsidRPr="00F60CEB" w14:paraId="1304DCDD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240BD29B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49B51B5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-38.6%</w:t>
            </w:r>
          </w:p>
        </w:tc>
        <w:tc>
          <w:tcPr>
            <w:tcW w:w="3240" w:type="dxa"/>
          </w:tcPr>
          <w:p w14:paraId="059A7EF3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2DC78051" w14:textId="77777777" w:rsidTr="00C46418">
        <w:trPr>
          <w:trHeight w:val="161"/>
        </w:trPr>
        <w:tc>
          <w:tcPr>
            <w:tcW w:w="2605" w:type="dxa"/>
            <w:vMerge w:val="restart"/>
            <w:vAlign w:val="center"/>
          </w:tcPr>
          <w:p w14:paraId="3C99C0AF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Pacific Islander-Female</w:t>
            </w:r>
          </w:p>
        </w:tc>
        <w:tc>
          <w:tcPr>
            <w:tcW w:w="2610" w:type="dxa"/>
          </w:tcPr>
          <w:p w14:paraId="7181CE77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-51.5%</w:t>
            </w:r>
          </w:p>
        </w:tc>
        <w:tc>
          <w:tcPr>
            <w:tcW w:w="3240" w:type="dxa"/>
          </w:tcPr>
          <w:p w14:paraId="1BDAA3B8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C46418" w:rsidRPr="00F60CEB" w14:paraId="4FFF4367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59927F49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42A07E2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-36.8%</w:t>
            </w:r>
          </w:p>
        </w:tc>
        <w:tc>
          <w:tcPr>
            <w:tcW w:w="3240" w:type="dxa"/>
          </w:tcPr>
          <w:p w14:paraId="3B7D4650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5843ACE8" w14:textId="77777777" w:rsidTr="00C46418">
        <w:trPr>
          <w:trHeight w:val="161"/>
        </w:trPr>
        <w:tc>
          <w:tcPr>
            <w:tcW w:w="2605" w:type="dxa"/>
            <w:vAlign w:val="center"/>
          </w:tcPr>
          <w:p w14:paraId="0EC9A62E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18-22 (Age Group)</w:t>
            </w:r>
          </w:p>
        </w:tc>
        <w:tc>
          <w:tcPr>
            <w:tcW w:w="2610" w:type="dxa"/>
          </w:tcPr>
          <w:p w14:paraId="68F8EB6E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-10.1%</w:t>
            </w:r>
          </w:p>
        </w:tc>
        <w:tc>
          <w:tcPr>
            <w:tcW w:w="3240" w:type="dxa"/>
          </w:tcPr>
          <w:p w14:paraId="306CC80F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C46418" w:rsidRPr="00F60CEB" w14:paraId="25C50DBF" w14:textId="77777777" w:rsidTr="00C46418">
        <w:trPr>
          <w:trHeight w:val="161"/>
        </w:trPr>
        <w:tc>
          <w:tcPr>
            <w:tcW w:w="2605" w:type="dxa"/>
            <w:vMerge w:val="restart"/>
            <w:vAlign w:val="center"/>
          </w:tcPr>
          <w:p w14:paraId="374D28BB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23-28 (Age Group)</w:t>
            </w:r>
          </w:p>
        </w:tc>
        <w:tc>
          <w:tcPr>
            <w:tcW w:w="2610" w:type="dxa"/>
          </w:tcPr>
          <w:p w14:paraId="26206FB8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-8.9%</w:t>
            </w:r>
          </w:p>
        </w:tc>
        <w:tc>
          <w:tcPr>
            <w:tcW w:w="3240" w:type="dxa"/>
          </w:tcPr>
          <w:p w14:paraId="456A9AE5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61C39AF4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13AD27F7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4E2DE75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-7.8%</w:t>
            </w:r>
          </w:p>
        </w:tc>
        <w:tc>
          <w:tcPr>
            <w:tcW w:w="3240" w:type="dxa"/>
          </w:tcPr>
          <w:p w14:paraId="3E7D2364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2021-22</w:t>
            </w:r>
          </w:p>
        </w:tc>
      </w:tr>
      <w:tr w:rsidR="00C46418" w:rsidRPr="00F60CEB" w14:paraId="2541A7B3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281C6480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4483E84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-10.5%</w:t>
            </w:r>
          </w:p>
        </w:tc>
        <w:tc>
          <w:tcPr>
            <w:tcW w:w="3240" w:type="dxa"/>
          </w:tcPr>
          <w:p w14:paraId="42933AC0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2020-21</w:t>
            </w:r>
          </w:p>
        </w:tc>
      </w:tr>
      <w:tr w:rsidR="00C46418" w:rsidRPr="00F60CEB" w14:paraId="34DAFF45" w14:textId="77777777" w:rsidTr="00C46418">
        <w:trPr>
          <w:trHeight w:val="161"/>
        </w:trPr>
        <w:tc>
          <w:tcPr>
            <w:tcW w:w="2605" w:type="dxa"/>
            <w:vAlign w:val="center"/>
          </w:tcPr>
          <w:p w14:paraId="62CB5099" w14:textId="383D026C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Disability</w:t>
            </w:r>
          </w:p>
        </w:tc>
        <w:tc>
          <w:tcPr>
            <w:tcW w:w="2610" w:type="dxa"/>
          </w:tcPr>
          <w:p w14:paraId="2CDFDDDE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-20.6%</w:t>
            </w:r>
          </w:p>
        </w:tc>
        <w:tc>
          <w:tcPr>
            <w:tcW w:w="3240" w:type="dxa"/>
          </w:tcPr>
          <w:p w14:paraId="234F50C9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C46418" w:rsidRPr="00F60CEB" w14:paraId="40CB5F13" w14:textId="77777777" w:rsidTr="00C46418">
        <w:trPr>
          <w:trHeight w:val="161"/>
        </w:trPr>
        <w:tc>
          <w:tcPr>
            <w:tcW w:w="2605" w:type="dxa"/>
            <w:vMerge w:val="restart"/>
            <w:vAlign w:val="center"/>
          </w:tcPr>
          <w:p w14:paraId="507FC226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</w:tcPr>
          <w:p w14:paraId="5047FB9A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-5.0%</w:t>
            </w:r>
          </w:p>
        </w:tc>
        <w:tc>
          <w:tcPr>
            <w:tcW w:w="3240" w:type="dxa"/>
          </w:tcPr>
          <w:p w14:paraId="748C2DF1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C46418" w:rsidRPr="00F60CEB" w14:paraId="089A60DE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550B44BA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C5871D5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-4.9%</w:t>
            </w:r>
          </w:p>
        </w:tc>
        <w:tc>
          <w:tcPr>
            <w:tcW w:w="3240" w:type="dxa"/>
          </w:tcPr>
          <w:p w14:paraId="5813BF2F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C46418" w:rsidRPr="00F60CEB" w14:paraId="3AB0509D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2582E29E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93C8331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-3.5%</w:t>
            </w:r>
          </w:p>
        </w:tc>
        <w:tc>
          <w:tcPr>
            <w:tcW w:w="3240" w:type="dxa"/>
          </w:tcPr>
          <w:p w14:paraId="1181C6B2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0AF05945" w14:textId="77777777" w:rsidTr="00C46418">
        <w:trPr>
          <w:trHeight w:val="161"/>
        </w:trPr>
        <w:tc>
          <w:tcPr>
            <w:tcW w:w="2605" w:type="dxa"/>
            <w:vMerge w:val="restart"/>
            <w:vAlign w:val="center"/>
          </w:tcPr>
          <w:p w14:paraId="1911687C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</w:tcPr>
          <w:p w14:paraId="4BE22188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-8.7%</w:t>
            </w:r>
          </w:p>
        </w:tc>
        <w:tc>
          <w:tcPr>
            <w:tcW w:w="3240" w:type="dxa"/>
          </w:tcPr>
          <w:p w14:paraId="3D2D38FF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2024-25</w:t>
            </w:r>
          </w:p>
        </w:tc>
      </w:tr>
      <w:tr w:rsidR="00C46418" w:rsidRPr="00F60CEB" w14:paraId="4357E865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419D5C3F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CE8AEDC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-6.4%</w:t>
            </w:r>
          </w:p>
        </w:tc>
        <w:tc>
          <w:tcPr>
            <w:tcW w:w="3240" w:type="dxa"/>
          </w:tcPr>
          <w:p w14:paraId="1588FCD3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  <w:tr w:rsidR="00C46418" w:rsidRPr="00F60CEB" w14:paraId="6E233044" w14:textId="77777777" w:rsidTr="00C46418">
        <w:trPr>
          <w:trHeight w:val="161"/>
        </w:trPr>
        <w:tc>
          <w:tcPr>
            <w:tcW w:w="2605" w:type="dxa"/>
            <w:vMerge/>
            <w:vAlign w:val="center"/>
          </w:tcPr>
          <w:p w14:paraId="1E7B37F2" w14:textId="77777777" w:rsidR="00C46418" w:rsidRPr="00F60CEB" w:rsidRDefault="00C46418" w:rsidP="00C4641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81DFCCD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-7.2%</w:t>
            </w:r>
          </w:p>
        </w:tc>
        <w:tc>
          <w:tcPr>
            <w:tcW w:w="3240" w:type="dxa"/>
          </w:tcPr>
          <w:p w14:paraId="31784606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C46418" w:rsidRPr="00F60CEB" w14:paraId="569EDB81" w14:textId="77777777" w:rsidTr="00C46418">
        <w:trPr>
          <w:trHeight w:val="161"/>
        </w:trPr>
        <w:tc>
          <w:tcPr>
            <w:tcW w:w="2605" w:type="dxa"/>
            <w:vAlign w:val="center"/>
          </w:tcPr>
          <w:p w14:paraId="321B12D4" w14:textId="77777777" w:rsidR="00C46418" w:rsidRPr="00F60CEB" w:rsidRDefault="00C46418" w:rsidP="00C46418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</w:tcPr>
          <w:p w14:paraId="53AE1B5E" w14:textId="4E2D3414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-1</w:t>
            </w:r>
            <w:r w:rsidR="00500FCB">
              <w:rPr>
                <w:sz w:val="24"/>
                <w:szCs w:val="24"/>
              </w:rPr>
              <w:t>6.7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595CC282" w14:textId="77777777" w:rsidR="00C46418" w:rsidRPr="00F60CEB" w:rsidRDefault="00C46418" w:rsidP="00C46418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</w:tbl>
    <w:p w14:paraId="2757BB62" w14:textId="77777777" w:rsidR="002061A4" w:rsidRPr="00F60CEB" w:rsidRDefault="002061A4">
      <w:pPr>
        <w:rPr>
          <w:sz w:val="24"/>
          <w:szCs w:val="24"/>
        </w:rPr>
      </w:pPr>
    </w:p>
    <w:p w14:paraId="6BBC5812" w14:textId="77777777" w:rsidR="00D766BB" w:rsidRPr="00F60CEB" w:rsidRDefault="00D766BB" w:rsidP="00D766BB">
      <w:pPr>
        <w:rPr>
          <w:b/>
          <w:bCs/>
          <w:sz w:val="24"/>
          <w:szCs w:val="24"/>
          <w:u w:val="single"/>
        </w:rPr>
      </w:pPr>
      <w:r w:rsidRPr="00F60CEB">
        <w:rPr>
          <w:b/>
          <w:bCs/>
          <w:sz w:val="24"/>
          <w:szCs w:val="24"/>
          <w:u w:val="single"/>
        </w:rPr>
        <w:t xml:space="preserve">Course </w:t>
      </w:r>
      <w:r w:rsidR="002C3A01" w:rsidRPr="00F60CEB">
        <w:rPr>
          <w:b/>
          <w:bCs/>
          <w:sz w:val="24"/>
          <w:szCs w:val="24"/>
          <w:u w:val="single"/>
        </w:rPr>
        <w:t>Retention</w:t>
      </w:r>
      <w:r w:rsidRPr="00F60CEB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C46418" w:rsidRPr="00F60CEB" w14:paraId="75697E53" w14:textId="77777777" w:rsidTr="007D47E6">
        <w:tc>
          <w:tcPr>
            <w:tcW w:w="2605" w:type="dxa"/>
            <w:shd w:val="clear" w:color="auto" w:fill="E8E8E8" w:themeFill="background2"/>
          </w:tcPr>
          <w:p w14:paraId="338B9098" w14:textId="77777777" w:rsidR="00C46418" w:rsidRPr="00F60CEB" w:rsidRDefault="00C46418" w:rsidP="007D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0C36D9FC" w14:textId="7E984BC3" w:rsidR="00C46418" w:rsidRPr="00F60CEB" w:rsidRDefault="00C46418" w:rsidP="007D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 xml:space="preserve">Overall Course </w:t>
            </w:r>
            <w:r w:rsidR="00F60CEB">
              <w:rPr>
                <w:b/>
                <w:bCs/>
                <w:sz w:val="24"/>
                <w:szCs w:val="24"/>
              </w:rPr>
              <w:t xml:space="preserve">Withdraw </w:t>
            </w:r>
            <w:r w:rsidRPr="00F60CEB">
              <w:rPr>
                <w:b/>
                <w:bCs/>
                <w:sz w:val="24"/>
                <w:szCs w:val="24"/>
              </w:rPr>
              <w:t>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F5545F4" w14:textId="77777777" w:rsidR="00C46418" w:rsidRPr="00F60CEB" w:rsidRDefault="00C46418" w:rsidP="007D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F60CEB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C46418" w:rsidRPr="00F60CEB" w14:paraId="1CE37303" w14:textId="77777777" w:rsidTr="007D47E6">
        <w:trPr>
          <w:trHeight w:val="359"/>
        </w:trPr>
        <w:tc>
          <w:tcPr>
            <w:tcW w:w="2605" w:type="dxa"/>
            <w:vAlign w:val="center"/>
          </w:tcPr>
          <w:p w14:paraId="6B202A70" w14:textId="77777777" w:rsidR="00C46418" w:rsidRPr="00F60CEB" w:rsidRDefault="00C46418" w:rsidP="007D47E6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Filipino</w:t>
            </w:r>
          </w:p>
        </w:tc>
        <w:tc>
          <w:tcPr>
            <w:tcW w:w="2610" w:type="dxa"/>
            <w:vAlign w:val="center"/>
          </w:tcPr>
          <w:p w14:paraId="4C09074B" w14:textId="77777777" w:rsidR="00C46418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14.5%</w:t>
            </w:r>
          </w:p>
        </w:tc>
        <w:tc>
          <w:tcPr>
            <w:tcW w:w="3240" w:type="dxa"/>
            <w:vAlign w:val="center"/>
          </w:tcPr>
          <w:p w14:paraId="1169A4C9" w14:textId="77777777" w:rsidR="00C46418" w:rsidRPr="00F60CEB" w:rsidRDefault="00C46418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A53F2A" w:rsidRPr="00F60CEB" w14:paraId="7E849400" w14:textId="77777777" w:rsidTr="007D47E6">
        <w:trPr>
          <w:trHeight w:val="359"/>
        </w:trPr>
        <w:tc>
          <w:tcPr>
            <w:tcW w:w="2605" w:type="dxa"/>
            <w:vAlign w:val="center"/>
          </w:tcPr>
          <w:p w14:paraId="5CBFF236" w14:textId="77777777" w:rsidR="00A53F2A" w:rsidRPr="00F60CEB" w:rsidRDefault="00A53F2A" w:rsidP="007D47E6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Filipino-Female</w:t>
            </w:r>
          </w:p>
        </w:tc>
        <w:tc>
          <w:tcPr>
            <w:tcW w:w="2610" w:type="dxa"/>
            <w:vAlign w:val="center"/>
          </w:tcPr>
          <w:p w14:paraId="4ABBDD54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13.9%</w:t>
            </w:r>
          </w:p>
        </w:tc>
        <w:tc>
          <w:tcPr>
            <w:tcW w:w="3240" w:type="dxa"/>
            <w:vAlign w:val="center"/>
          </w:tcPr>
          <w:p w14:paraId="2426C5F2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A53F2A" w:rsidRPr="00F60CEB" w14:paraId="4D90B46C" w14:textId="77777777" w:rsidTr="007D47E6">
        <w:trPr>
          <w:trHeight w:val="359"/>
        </w:trPr>
        <w:tc>
          <w:tcPr>
            <w:tcW w:w="2605" w:type="dxa"/>
            <w:vAlign w:val="center"/>
          </w:tcPr>
          <w:p w14:paraId="3F2EC1F4" w14:textId="77777777" w:rsidR="00A53F2A" w:rsidRPr="00F60CEB" w:rsidRDefault="00A53F2A" w:rsidP="007D47E6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Pacific Islander Female</w:t>
            </w:r>
          </w:p>
        </w:tc>
        <w:tc>
          <w:tcPr>
            <w:tcW w:w="2610" w:type="dxa"/>
            <w:vAlign w:val="center"/>
          </w:tcPr>
          <w:p w14:paraId="7FD39483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23.4%</w:t>
            </w:r>
          </w:p>
        </w:tc>
        <w:tc>
          <w:tcPr>
            <w:tcW w:w="3240" w:type="dxa"/>
            <w:vAlign w:val="center"/>
          </w:tcPr>
          <w:p w14:paraId="72F574DA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2022-23</w:t>
            </w:r>
          </w:p>
        </w:tc>
      </w:tr>
      <w:tr w:rsidR="00A53F2A" w:rsidRPr="00F60CEB" w14:paraId="17DD1E57" w14:textId="77777777" w:rsidTr="007D47E6">
        <w:trPr>
          <w:trHeight w:val="359"/>
        </w:trPr>
        <w:tc>
          <w:tcPr>
            <w:tcW w:w="2605" w:type="dxa"/>
            <w:vMerge w:val="restart"/>
            <w:vAlign w:val="center"/>
          </w:tcPr>
          <w:p w14:paraId="43667C5C" w14:textId="77777777" w:rsidR="00A53F2A" w:rsidRPr="00F60CEB" w:rsidRDefault="00A53F2A" w:rsidP="007D47E6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23-28 (Age Group)</w:t>
            </w:r>
          </w:p>
        </w:tc>
        <w:tc>
          <w:tcPr>
            <w:tcW w:w="2610" w:type="dxa"/>
            <w:vAlign w:val="center"/>
          </w:tcPr>
          <w:p w14:paraId="4DBDA931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6.0%</w:t>
            </w:r>
          </w:p>
        </w:tc>
        <w:tc>
          <w:tcPr>
            <w:tcW w:w="3240" w:type="dxa"/>
            <w:vAlign w:val="center"/>
          </w:tcPr>
          <w:p w14:paraId="0010997E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2021-22</w:t>
            </w:r>
          </w:p>
        </w:tc>
      </w:tr>
      <w:tr w:rsidR="00A53F2A" w:rsidRPr="00F60CEB" w14:paraId="639EABD5" w14:textId="77777777" w:rsidTr="007D47E6">
        <w:trPr>
          <w:trHeight w:val="359"/>
        </w:trPr>
        <w:tc>
          <w:tcPr>
            <w:tcW w:w="2605" w:type="dxa"/>
            <w:vMerge/>
            <w:vAlign w:val="center"/>
          </w:tcPr>
          <w:p w14:paraId="18E19F7D" w14:textId="77777777" w:rsidR="00A53F2A" w:rsidRPr="00F60CEB" w:rsidRDefault="00A53F2A" w:rsidP="007D47E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2B0422B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6.3%</w:t>
            </w:r>
          </w:p>
        </w:tc>
        <w:tc>
          <w:tcPr>
            <w:tcW w:w="3240" w:type="dxa"/>
            <w:vAlign w:val="center"/>
          </w:tcPr>
          <w:p w14:paraId="5EE71F0A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2020-21</w:t>
            </w:r>
          </w:p>
        </w:tc>
      </w:tr>
      <w:tr w:rsidR="00A53F2A" w:rsidRPr="00D766BB" w14:paraId="78464913" w14:textId="77777777" w:rsidTr="007D47E6">
        <w:trPr>
          <w:trHeight w:val="359"/>
        </w:trPr>
        <w:tc>
          <w:tcPr>
            <w:tcW w:w="2605" w:type="dxa"/>
            <w:vAlign w:val="center"/>
          </w:tcPr>
          <w:p w14:paraId="1F3D40D9" w14:textId="77777777" w:rsidR="00A53F2A" w:rsidRPr="00F60CEB" w:rsidRDefault="00A53F2A" w:rsidP="007D47E6">
            <w:pPr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vAlign w:val="center"/>
          </w:tcPr>
          <w:p w14:paraId="0BED7FBB" w14:textId="195EF4E1" w:rsidR="00A53F2A" w:rsidRPr="00F60CEB" w:rsidRDefault="00A53F2A" w:rsidP="00A53F2A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13.</w:t>
            </w:r>
            <w:r w:rsidR="00C40574">
              <w:rPr>
                <w:sz w:val="24"/>
                <w:szCs w:val="24"/>
              </w:rPr>
              <w:t>3</w:t>
            </w:r>
            <w:r w:rsidRPr="00F60CEB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vAlign w:val="center"/>
          </w:tcPr>
          <w:p w14:paraId="3149D392" w14:textId="77777777" w:rsidR="00A53F2A" w:rsidRPr="00F60CEB" w:rsidRDefault="00A53F2A" w:rsidP="007D47E6">
            <w:pPr>
              <w:jc w:val="center"/>
              <w:rPr>
                <w:sz w:val="24"/>
                <w:szCs w:val="24"/>
              </w:rPr>
            </w:pPr>
            <w:r w:rsidRPr="00F60CEB">
              <w:rPr>
                <w:sz w:val="24"/>
                <w:szCs w:val="24"/>
              </w:rPr>
              <w:t>2023-24</w:t>
            </w:r>
          </w:p>
        </w:tc>
      </w:tr>
    </w:tbl>
    <w:p w14:paraId="3B6E5138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2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122E99CD" w14:textId="77777777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20CF19C0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441BB124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3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75679C79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22EACB77" w14:textId="40183684" w:rsidR="0053530D" w:rsidRDefault="00F60CEB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F60CEB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44115DB0" wp14:editId="6943FCC8">
            <wp:extent cx="4877481" cy="513469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2C9B" w14:textId="2AD99321" w:rsidR="00F60CEB" w:rsidRDefault="00F60CEB" w:rsidP="00F60CEB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Online course success is consistently lower than face to face, but the gap has shrunk in recent years.</w:t>
      </w:r>
    </w:p>
    <w:p w14:paraId="4AD76E2A" w14:textId="77777777" w:rsidR="00F60CEB" w:rsidRDefault="00F60CE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248C514D" w14:textId="25806CB7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07D51B32" w14:textId="77777777" w:rsidTr="00AD58F2">
        <w:tc>
          <w:tcPr>
            <w:tcW w:w="1649" w:type="dxa"/>
            <w:shd w:val="clear" w:color="auto" w:fill="E8E8E8" w:themeFill="background2"/>
          </w:tcPr>
          <w:p w14:paraId="45296CFE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61472416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01405BB4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1D0AB799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3F322CB2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02E96BEB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4FDDB77D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53F2A" w14:paraId="6FC76A8D" w14:textId="77777777" w:rsidTr="00127703">
        <w:tc>
          <w:tcPr>
            <w:tcW w:w="1649" w:type="dxa"/>
            <w:vMerge w:val="restart"/>
          </w:tcPr>
          <w:p w14:paraId="1580FD0C" w14:textId="77777777" w:rsidR="00A53F2A" w:rsidRPr="002959E6" w:rsidRDefault="00A53F2A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10786B76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6BF46E2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30F5513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-3.7%</w:t>
            </w:r>
          </w:p>
        </w:tc>
        <w:tc>
          <w:tcPr>
            <w:tcW w:w="1429" w:type="dxa"/>
            <w:vAlign w:val="center"/>
          </w:tcPr>
          <w:p w14:paraId="1E3F6EE1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28D7154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74150DA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A53F2A" w14:paraId="241B41BF" w14:textId="77777777" w:rsidTr="00127703">
        <w:tc>
          <w:tcPr>
            <w:tcW w:w="1649" w:type="dxa"/>
            <w:vMerge/>
          </w:tcPr>
          <w:p w14:paraId="504F8C43" w14:textId="77777777" w:rsidR="00A53F2A" w:rsidRDefault="00A53F2A" w:rsidP="0005196A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6C4CA5F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69464CC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5EBA81F" w14:textId="77777777" w:rsidR="00A53F2A" w:rsidRDefault="00A53F2A" w:rsidP="00A5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-9.1%</w:t>
            </w:r>
          </w:p>
        </w:tc>
        <w:tc>
          <w:tcPr>
            <w:tcW w:w="1429" w:type="dxa"/>
            <w:vAlign w:val="center"/>
          </w:tcPr>
          <w:p w14:paraId="4C9D8813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27A206F" w14:textId="77777777" w:rsidR="00A53F2A" w:rsidRPr="00182169" w:rsidRDefault="00A53F2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23B32DE" w14:textId="77777777" w:rsidR="00A53F2A" w:rsidRDefault="00A53F2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AD58F2" w14:paraId="6E29093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4B600B9" w14:textId="77777777" w:rsidR="00AD58F2" w:rsidRPr="00CA34CE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LGBTQ+</w:t>
            </w:r>
          </w:p>
        </w:tc>
        <w:tc>
          <w:tcPr>
            <w:tcW w:w="1236" w:type="dxa"/>
            <w:vAlign w:val="center"/>
          </w:tcPr>
          <w:p w14:paraId="154685D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D8A1BCB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659108A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4943">
              <w:rPr>
                <w:sz w:val="24"/>
                <w:szCs w:val="24"/>
              </w:rPr>
              <w:t>25.1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9" w:type="dxa"/>
            <w:vAlign w:val="center"/>
          </w:tcPr>
          <w:p w14:paraId="61DC5725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D081E8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B88E795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E494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-2</w:t>
            </w:r>
            <w:r w:rsidR="001E4943">
              <w:rPr>
                <w:sz w:val="24"/>
                <w:szCs w:val="24"/>
              </w:rPr>
              <w:t>4</w:t>
            </w:r>
          </w:p>
        </w:tc>
      </w:tr>
      <w:tr w:rsidR="001E4943" w14:paraId="1CF83700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37540EED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(Age Group)</w:t>
            </w:r>
          </w:p>
        </w:tc>
        <w:tc>
          <w:tcPr>
            <w:tcW w:w="1236" w:type="dxa"/>
            <w:vAlign w:val="center"/>
          </w:tcPr>
          <w:p w14:paraId="2ECD628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84AADD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3FCCDAE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-10.1%</w:t>
            </w:r>
          </w:p>
        </w:tc>
        <w:tc>
          <w:tcPr>
            <w:tcW w:w="1429" w:type="dxa"/>
            <w:vAlign w:val="center"/>
          </w:tcPr>
          <w:p w14:paraId="146B5040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3F25807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327E7E6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1E4943" w14:paraId="433865C5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7962C9AC" w14:textId="03105B04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236" w:type="dxa"/>
            <w:vAlign w:val="center"/>
          </w:tcPr>
          <w:p w14:paraId="5DDFC10C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BFDC30C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308D76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-20.6%</w:t>
            </w:r>
          </w:p>
        </w:tc>
        <w:tc>
          <w:tcPr>
            <w:tcW w:w="1429" w:type="dxa"/>
            <w:vAlign w:val="center"/>
          </w:tcPr>
          <w:p w14:paraId="3EAFA323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3124330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EA88D10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1E4943" w14:paraId="09F85867" w14:textId="77777777" w:rsidTr="001E4943">
        <w:trPr>
          <w:trHeight w:val="404"/>
        </w:trPr>
        <w:tc>
          <w:tcPr>
            <w:tcW w:w="1649" w:type="dxa"/>
            <w:vMerge w:val="restart"/>
            <w:vAlign w:val="center"/>
          </w:tcPr>
          <w:p w14:paraId="65A510EE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0887568D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B101BC4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405FF0D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-5.0%</w:t>
            </w:r>
          </w:p>
        </w:tc>
        <w:tc>
          <w:tcPr>
            <w:tcW w:w="1429" w:type="dxa"/>
            <w:vAlign w:val="center"/>
          </w:tcPr>
          <w:p w14:paraId="35166F30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8B459A2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9DF637B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1E4943" w14:paraId="62845104" w14:textId="77777777" w:rsidTr="001E4943">
        <w:trPr>
          <w:trHeight w:val="350"/>
        </w:trPr>
        <w:tc>
          <w:tcPr>
            <w:tcW w:w="1649" w:type="dxa"/>
            <w:vMerge/>
            <w:vAlign w:val="center"/>
          </w:tcPr>
          <w:p w14:paraId="17641E7E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6F28EA7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257966D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532B3E2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-5.6%</w:t>
            </w:r>
          </w:p>
        </w:tc>
        <w:tc>
          <w:tcPr>
            <w:tcW w:w="1429" w:type="dxa"/>
            <w:vAlign w:val="center"/>
          </w:tcPr>
          <w:p w14:paraId="052BA83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6E1FC68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69D1039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1E4943" w14:paraId="52170BA5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924FF64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6B66593F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07AAF63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DA73937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-8.7%</w:t>
            </w:r>
          </w:p>
        </w:tc>
        <w:tc>
          <w:tcPr>
            <w:tcW w:w="1429" w:type="dxa"/>
            <w:vAlign w:val="center"/>
          </w:tcPr>
          <w:p w14:paraId="634ABB0F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4F7249C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8445FAB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1E4943" w14:paraId="29FBB473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3CF6DB0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236" w:type="dxa"/>
            <w:vAlign w:val="center"/>
          </w:tcPr>
          <w:p w14:paraId="27AFE596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2076D82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-12.5%</w:t>
            </w:r>
          </w:p>
        </w:tc>
        <w:tc>
          <w:tcPr>
            <w:tcW w:w="1429" w:type="dxa"/>
            <w:vAlign w:val="center"/>
          </w:tcPr>
          <w:p w14:paraId="1200C8AE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1F7462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8C09DC8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071D4C2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1E4943" w14:paraId="539C693A" w14:textId="77777777" w:rsidTr="001E4943">
        <w:trPr>
          <w:trHeight w:val="431"/>
        </w:trPr>
        <w:tc>
          <w:tcPr>
            <w:tcW w:w="1649" w:type="dxa"/>
            <w:vAlign w:val="center"/>
          </w:tcPr>
          <w:p w14:paraId="38466C6E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Filipino</w:t>
            </w:r>
          </w:p>
        </w:tc>
        <w:tc>
          <w:tcPr>
            <w:tcW w:w="1236" w:type="dxa"/>
            <w:vAlign w:val="center"/>
          </w:tcPr>
          <w:p w14:paraId="00BA9656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1261F49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-17.2%</w:t>
            </w:r>
          </w:p>
        </w:tc>
        <w:tc>
          <w:tcPr>
            <w:tcW w:w="1429" w:type="dxa"/>
            <w:vAlign w:val="center"/>
          </w:tcPr>
          <w:p w14:paraId="7E8AF647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417076E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284CBF8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91CE18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3490DAE0" w14:textId="77777777" w:rsidTr="001E4943">
        <w:trPr>
          <w:trHeight w:val="161"/>
        </w:trPr>
        <w:tc>
          <w:tcPr>
            <w:tcW w:w="1649" w:type="dxa"/>
            <w:vMerge w:val="restart"/>
            <w:vAlign w:val="center"/>
          </w:tcPr>
          <w:p w14:paraId="327DAF50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1ABB505B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F0660B1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-5.7%</w:t>
            </w:r>
          </w:p>
        </w:tc>
        <w:tc>
          <w:tcPr>
            <w:tcW w:w="1429" w:type="dxa"/>
            <w:vAlign w:val="center"/>
          </w:tcPr>
          <w:p w14:paraId="52B83187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F50EFF7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F12D475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06D84E9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1E4943" w14:paraId="0482C976" w14:textId="77777777" w:rsidTr="001E4943">
        <w:trPr>
          <w:trHeight w:val="224"/>
        </w:trPr>
        <w:tc>
          <w:tcPr>
            <w:tcW w:w="1649" w:type="dxa"/>
            <w:vMerge/>
            <w:vAlign w:val="center"/>
          </w:tcPr>
          <w:p w14:paraId="3429A382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C728DCA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1B656E0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-4.9%</w:t>
            </w:r>
          </w:p>
        </w:tc>
        <w:tc>
          <w:tcPr>
            <w:tcW w:w="1429" w:type="dxa"/>
            <w:vAlign w:val="center"/>
          </w:tcPr>
          <w:p w14:paraId="1B2F96B6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BB57499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B46D910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8021F97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062D2FA2" w14:textId="77777777" w:rsidTr="001E4943">
        <w:trPr>
          <w:trHeight w:val="197"/>
        </w:trPr>
        <w:tc>
          <w:tcPr>
            <w:tcW w:w="1649" w:type="dxa"/>
            <w:vMerge/>
            <w:vAlign w:val="center"/>
          </w:tcPr>
          <w:p w14:paraId="28777309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984D878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8712FE9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-5.3%</w:t>
            </w:r>
          </w:p>
        </w:tc>
        <w:tc>
          <w:tcPr>
            <w:tcW w:w="1429" w:type="dxa"/>
            <w:vAlign w:val="center"/>
          </w:tcPr>
          <w:p w14:paraId="3947DFF4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567531C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7EC06E1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4D0B7EF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1E4943" w14:paraId="3E944786" w14:textId="77777777" w:rsidTr="001E4943">
        <w:trPr>
          <w:trHeight w:val="179"/>
        </w:trPr>
        <w:tc>
          <w:tcPr>
            <w:tcW w:w="1649" w:type="dxa"/>
            <w:vAlign w:val="center"/>
          </w:tcPr>
          <w:p w14:paraId="0E890B3C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Pacific Islander </w:t>
            </w:r>
          </w:p>
        </w:tc>
        <w:tc>
          <w:tcPr>
            <w:tcW w:w="1236" w:type="dxa"/>
            <w:vAlign w:val="center"/>
          </w:tcPr>
          <w:p w14:paraId="3A80A4CF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43F72E3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-50.3%</w:t>
            </w:r>
          </w:p>
        </w:tc>
        <w:tc>
          <w:tcPr>
            <w:tcW w:w="1429" w:type="dxa"/>
            <w:vAlign w:val="center"/>
          </w:tcPr>
          <w:p w14:paraId="41275890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D7D6DF2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FEFAA63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868911F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2B8CA985" w14:textId="77777777" w:rsidTr="001E4943">
        <w:trPr>
          <w:trHeight w:val="179"/>
        </w:trPr>
        <w:tc>
          <w:tcPr>
            <w:tcW w:w="1649" w:type="dxa"/>
            <w:vAlign w:val="center"/>
          </w:tcPr>
          <w:p w14:paraId="5988C3C8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Filipino-Female</w:t>
            </w:r>
          </w:p>
        </w:tc>
        <w:tc>
          <w:tcPr>
            <w:tcW w:w="1236" w:type="dxa"/>
            <w:vAlign w:val="center"/>
          </w:tcPr>
          <w:p w14:paraId="6ECBC345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A0F1253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-14.6%</w:t>
            </w:r>
          </w:p>
        </w:tc>
        <w:tc>
          <w:tcPr>
            <w:tcW w:w="1429" w:type="dxa"/>
            <w:vAlign w:val="center"/>
          </w:tcPr>
          <w:p w14:paraId="4F3EAF20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2D14893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1DA0319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3B5ABCD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76374CA1" w14:textId="77777777" w:rsidTr="001E4943">
        <w:trPr>
          <w:trHeight w:val="179"/>
        </w:trPr>
        <w:tc>
          <w:tcPr>
            <w:tcW w:w="1649" w:type="dxa"/>
            <w:vMerge w:val="restart"/>
            <w:vAlign w:val="center"/>
          </w:tcPr>
          <w:p w14:paraId="4E50292F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7448D00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8629D14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-6.1%</w:t>
            </w:r>
          </w:p>
        </w:tc>
        <w:tc>
          <w:tcPr>
            <w:tcW w:w="1429" w:type="dxa"/>
            <w:vAlign w:val="center"/>
          </w:tcPr>
          <w:p w14:paraId="6A30C2A2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BA7ADCC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AC348FF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0D4290A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1E4943" w14:paraId="3A3A8E77" w14:textId="77777777" w:rsidTr="001E4943">
        <w:trPr>
          <w:trHeight w:val="179"/>
        </w:trPr>
        <w:tc>
          <w:tcPr>
            <w:tcW w:w="1649" w:type="dxa"/>
            <w:vMerge/>
            <w:vAlign w:val="center"/>
          </w:tcPr>
          <w:p w14:paraId="4283C130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3971C4A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7251228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-5.5%</w:t>
            </w:r>
          </w:p>
        </w:tc>
        <w:tc>
          <w:tcPr>
            <w:tcW w:w="1429" w:type="dxa"/>
            <w:vAlign w:val="center"/>
          </w:tcPr>
          <w:p w14:paraId="1436691E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66B5C8C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FCA269F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93891B4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7FE30205" w14:textId="77777777" w:rsidTr="001E4943">
        <w:trPr>
          <w:trHeight w:val="179"/>
        </w:trPr>
        <w:tc>
          <w:tcPr>
            <w:tcW w:w="1649" w:type="dxa"/>
            <w:vMerge/>
            <w:vAlign w:val="center"/>
          </w:tcPr>
          <w:p w14:paraId="73785088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9B6616C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4C45B5B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-4.8%</w:t>
            </w:r>
          </w:p>
        </w:tc>
        <w:tc>
          <w:tcPr>
            <w:tcW w:w="1429" w:type="dxa"/>
            <w:vAlign w:val="center"/>
          </w:tcPr>
          <w:p w14:paraId="4BF173D8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8F611BE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3136B8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B121600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1E4943" w14:paraId="0756F36E" w14:textId="77777777" w:rsidTr="001E4943">
        <w:trPr>
          <w:trHeight w:val="179"/>
        </w:trPr>
        <w:tc>
          <w:tcPr>
            <w:tcW w:w="1649" w:type="dxa"/>
            <w:vAlign w:val="center"/>
          </w:tcPr>
          <w:p w14:paraId="42D17C1E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Pacific Islander-Female</w:t>
            </w:r>
          </w:p>
        </w:tc>
        <w:tc>
          <w:tcPr>
            <w:tcW w:w="1236" w:type="dxa"/>
            <w:vAlign w:val="center"/>
          </w:tcPr>
          <w:p w14:paraId="79935FF0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5D4809C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-50.3%</w:t>
            </w:r>
          </w:p>
        </w:tc>
        <w:tc>
          <w:tcPr>
            <w:tcW w:w="1429" w:type="dxa"/>
            <w:vAlign w:val="center"/>
          </w:tcPr>
          <w:p w14:paraId="6456B56A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D7A8E0E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1A8942B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B48EA73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68665E70" w14:textId="77777777" w:rsidTr="001E4943">
        <w:trPr>
          <w:trHeight w:val="179"/>
        </w:trPr>
        <w:tc>
          <w:tcPr>
            <w:tcW w:w="1649" w:type="dxa"/>
            <w:vAlign w:val="center"/>
          </w:tcPr>
          <w:p w14:paraId="2DC57889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White-Non-Hispanic Male</w:t>
            </w:r>
          </w:p>
        </w:tc>
        <w:tc>
          <w:tcPr>
            <w:tcW w:w="1236" w:type="dxa"/>
            <w:vAlign w:val="center"/>
          </w:tcPr>
          <w:p w14:paraId="0BADF4B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B92CFC0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-29.9%</w:t>
            </w:r>
          </w:p>
        </w:tc>
        <w:tc>
          <w:tcPr>
            <w:tcW w:w="1429" w:type="dxa"/>
            <w:vAlign w:val="center"/>
          </w:tcPr>
          <w:p w14:paraId="3A38D177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0C89E78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B742C13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2CB9D82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1E4943" w14:paraId="3283C21B" w14:textId="77777777" w:rsidTr="001E4943">
        <w:trPr>
          <w:trHeight w:val="179"/>
        </w:trPr>
        <w:tc>
          <w:tcPr>
            <w:tcW w:w="1649" w:type="dxa"/>
            <w:vAlign w:val="center"/>
          </w:tcPr>
          <w:p w14:paraId="3A41E334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 (Age Group)</w:t>
            </w:r>
          </w:p>
        </w:tc>
        <w:tc>
          <w:tcPr>
            <w:tcW w:w="1236" w:type="dxa"/>
            <w:vAlign w:val="center"/>
          </w:tcPr>
          <w:p w14:paraId="0CB606AE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E2AEAF2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-10.9%</w:t>
            </w:r>
          </w:p>
        </w:tc>
        <w:tc>
          <w:tcPr>
            <w:tcW w:w="1429" w:type="dxa"/>
            <w:vAlign w:val="center"/>
          </w:tcPr>
          <w:p w14:paraId="0F84266D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BC2D546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C7CC8AD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A2B846B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1E4943" w14:paraId="7399827B" w14:textId="77777777" w:rsidTr="001E4943">
        <w:trPr>
          <w:trHeight w:val="179"/>
        </w:trPr>
        <w:tc>
          <w:tcPr>
            <w:tcW w:w="1649" w:type="dxa"/>
            <w:vMerge w:val="restart"/>
            <w:vAlign w:val="center"/>
          </w:tcPr>
          <w:p w14:paraId="03BA595C" w14:textId="77777777" w:rsidR="001E4943" w:rsidRDefault="001E4943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1F02BFD8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7867565" w14:textId="77777777" w:rsidR="001E4943" w:rsidRDefault="00474F1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-7.1%</w:t>
            </w:r>
          </w:p>
        </w:tc>
        <w:tc>
          <w:tcPr>
            <w:tcW w:w="1429" w:type="dxa"/>
            <w:vAlign w:val="center"/>
          </w:tcPr>
          <w:p w14:paraId="0C5278D0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2F1843A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66A758C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D2C327C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2023-22</w:t>
            </w:r>
          </w:p>
        </w:tc>
      </w:tr>
      <w:tr w:rsidR="001E4943" w14:paraId="6522CDCA" w14:textId="77777777" w:rsidTr="001E4943">
        <w:trPr>
          <w:trHeight w:val="179"/>
        </w:trPr>
        <w:tc>
          <w:tcPr>
            <w:tcW w:w="1649" w:type="dxa"/>
            <w:vMerge/>
            <w:vAlign w:val="center"/>
          </w:tcPr>
          <w:p w14:paraId="632F94CE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36C80DF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98C346" w14:textId="77777777" w:rsidR="001E4943" w:rsidRDefault="00474F1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-6.3%</w:t>
            </w:r>
          </w:p>
        </w:tc>
        <w:tc>
          <w:tcPr>
            <w:tcW w:w="1429" w:type="dxa"/>
            <w:vAlign w:val="center"/>
          </w:tcPr>
          <w:p w14:paraId="53885395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FFB5E56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95ECF99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54F0FED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2022-21</w:t>
            </w:r>
          </w:p>
        </w:tc>
      </w:tr>
      <w:tr w:rsidR="001E4943" w14:paraId="1A3C65B6" w14:textId="77777777" w:rsidTr="001E4943">
        <w:trPr>
          <w:trHeight w:val="179"/>
        </w:trPr>
        <w:tc>
          <w:tcPr>
            <w:tcW w:w="1649" w:type="dxa"/>
            <w:vMerge/>
            <w:vAlign w:val="center"/>
          </w:tcPr>
          <w:p w14:paraId="033D9E4C" w14:textId="77777777" w:rsidR="001E4943" w:rsidRDefault="001E4943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DEE69E7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E61A7C5" w14:textId="77777777" w:rsidR="001E4943" w:rsidRDefault="00474F1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-11.0%</w:t>
            </w:r>
          </w:p>
        </w:tc>
        <w:tc>
          <w:tcPr>
            <w:tcW w:w="1429" w:type="dxa"/>
            <w:vAlign w:val="center"/>
          </w:tcPr>
          <w:p w14:paraId="336E3437" w14:textId="77777777" w:rsidR="001E4943" w:rsidRDefault="001E4943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5D6015E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DFF2F65" w14:textId="77777777" w:rsidR="001E4943" w:rsidRPr="00182169" w:rsidRDefault="001E4943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1C9EAAA" w14:textId="77777777" w:rsidR="001E4943" w:rsidRDefault="001E494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474F1A" w14:paraId="1F58D7D4" w14:textId="77777777" w:rsidTr="001E4943">
        <w:trPr>
          <w:trHeight w:val="179"/>
        </w:trPr>
        <w:tc>
          <w:tcPr>
            <w:tcW w:w="1649" w:type="dxa"/>
            <w:vAlign w:val="center"/>
          </w:tcPr>
          <w:p w14:paraId="1A16A474" w14:textId="77777777" w:rsidR="00474F1A" w:rsidRDefault="00474F1A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Income</w:t>
            </w:r>
          </w:p>
        </w:tc>
        <w:tc>
          <w:tcPr>
            <w:tcW w:w="1236" w:type="dxa"/>
            <w:vAlign w:val="center"/>
          </w:tcPr>
          <w:p w14:paraId="71AFA57E" w14:textId="77777777" w:rsidR="00474F1A" w:rsidRPr="00182169" w:rsidRDefault="00474F1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A6CCB2E" w14:textId="77777777" w:rsidR="00474F1A" w:rsidRDefault="00474F1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-6.0%</w:t>
            </w:r>
          </w:p>
        </w:tc>
        <w:tc>
          <w:tcPr>
            <w:tcW w:w="1429" w:type="dxa"/>
            <w:vAlign w:val="center"/>
          </w:tcPr>
          <w:p w14:paraId="3ABBA005" w14:textId="77777777" w:rsidR="00474F1A" w:rsidRDefault="00474F1A" w:rsidP="001E4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F6A07B" w14:textId="77777777" w:rsidR="00474F1A" w:rsidRDefault="00474F1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2775F27" w14:textId="77777777" w:rsidR="00474F1A" w:rsidRPr="00182169" w:rsidRDefault="00474F1A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88A5E84" w14:textId="77777777" w:rsidR="00474F1A" w:rsidRDefault="00474F1A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</w:tbl>
    <w:p w14:paraId="03796570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178D" w14:textId="77777777" w:rsidR="00F60CEB" w:rsidRDefault="00F60CEB">
      <w:pPr>
        <w:spacing w:after="0" w:line="240" w:lineRule="auto"/>
      </w:pPr>
      <w:r>
        <w:separator/>
      </w:r>
    </w:p>
  </w:endnote>
  <w:endnote w:type="continuationSeparator" w:id="0">
    <w:p w14:paraId="6AD84F08" w14:textId="77777777" w:rsidR="00F60CEB" w:rsidRDefault="00F6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BC80" w14:textId="77777777" w:rsidR="00F60CEB" w:rsidRDefault="00F60CEB">
      <w:pPr>
        <w:spacing w:after="0" w:line="240" w:lineRule="auto"/>
      </w:pPr>
      <w:r>
        <w:separator/>
      </w:r>
    </w:p>
  </w:footnote>
  <w:footnote w:type="continuationSeparator" w:id="0">
    <w:p w14:paraId="6D88C7D4" w14:textId="77777777" w:rsidR="00F60CEB" w:rsidRDefault="00F6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EB"/>
    <w:rsid w:val="00002631"/>
    <w:rsid w:val="00021644"/>
    <w:rsid w:val="00050AF5"/>
    <w:rsid w:val="00065178"/>
    <w:rsid w:val="00071752"/>
    <w:rsid w:val="000A5F54"/>
    <w:rsid w:val="00127703"/>
    <w:rsid w:val="0014617E"/>
    <w:rsid w:val="00167B2A"/>
    <w:rsid w:val="00182169"/>
    <w:rsid w:val="001C0A9C"/>
    <w:rsid w:val="001E28B2"/>
    <w:rsid w:val="001E4943"/>
    <w:rsid w:val="001F0CBB"/>
    <w:rsid w:val="002061A4"/>
    <w:rsid w:val="002442F6"/>
    <w:rsid w:val="00257661"/>
    <w:rsid w:val="00261C89"/>
    <w:rsid w:val="002959E6"/>
    <w:rsid w:val="002B76AE"/>
    <w:rsid w:val="002C0476"/>
    <w:rsid w:val="002C3A01"/>
    <w:rsid w:val="00313755"/>
    <w:rsid w:val="00314374"/>
    <w:rsid w:val="00332AFA"/>
    <w:rsid w:val="003429A7"/>
    <w:rsid w:val="00357762"/>
    <w:rsid w:val="003B2A88"/>
    <w:rsid w:val="003C39FD"/>
    <w:rsid w:val="003D337D"/>
    <w:rsid w:val="003D7B96"/>
    <w:rsid w:val="00403A37"/>
    <w:rsid w:val="00422AA5"/>
    <w:rsid w:val="00450308"/>
    <w:rsid w:val="00465031"/>
    <w:rsid w:val="00474F1A"/>
    <w:rsid w:val="00482C57"/>
    <w:rsid w:val="004B7D06"/>
    <w:rsid w:val="004C532A"/>
    <w:rsid w:val="004E5BE5"/>
    <w:rsid w:val="004E62C2"/>
    <w:rsid w:val="004F1512"/>
    <w:rsid w:val="004F387F"/>
    <w:rsid w:val="00500FCB"/>
    <w:rsid w:val="00527BBD"/>
    <w:rsid w:val="0053530D"/>
    <w:rsid w:val="005E0F1A"/>
    <w:rsid w:val="006A26DE"/>
    <w:rsid w:val="006F0D7B"/>
    <w:rsid w:val="00700363"/>
    <w:rsid w:val="00706CCF"/>
    <w:rsid w:val="00712FC8"/>
    <w:rsid w:val="00743954"/>
    <w:rsid w:val="007807E6"/>
    <w:rsid w:val="007B73C1"/>
    <w:rsid w:val="007F3BDD"/>
    <w:rsid w:val="00805368"/>
    <w:rsid w:val="0083134D"/>
    <w:rsid w:val="008741D1"/>
    <w:rsid w:val="008A5E22"/>
    <w:rsid w:val="008B0521"/>
    <w:rsid w:val="008E0D09"/>
    <w:rsid w:val="008E3FE1"/>
    <w:rsid w:val="00905211"/>
    <w:rsid w:val="00907659"/>
    <w:rsid w:val="00917177"/>
    <w:rsid w:val="00932034"/>
    <w:rsid w:val="009E147C"/>
    <w:rsid w:val="00A0373F"/>
    <w:rsid w:val="00A24F97"/>
    <w:rsid w:val="00A53F2A"/>
    <w:rsid w:val="00AD58F2"/>
    <w:rsid w:val="00AF049C"/>
    <w:rsid w:val="00B56D6C"/>
    <w:rsid w:val="00B93447"/>
    <w:rsid w:val="00BC4924"/>
    <w:rsid w:val="00C06D5E"/>
    <w:rsid w:val="00C40574"/>
    <w:rsid w:val="00C46418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60CEB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CE8C"/>
  <w15:docId w15:val="{DF08CD20-4BE5-414B-A9E1-4DD88DB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ta-dashboards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nadacollege.edu/prie/dashboards/disproportionate-impac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Education%20and%20Human%20Development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and Human Development_cpr_data_2025</Template>
  <TotalTime>1071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3</cp:revision>
  <dcterms:created xsi:type="dcterms:W3CDTF">2025-07-22T21:19:00Z</dcterms:created>
  <dcterms:modified xsi:type="dcterms:W3CDTF">2025-07-29T17:14:00Z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