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0A443C6E" w:rsidR="00D90F4C" w:rsidRPr="00415F92" w:rsidRDefault="007F1A32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Minutes</w:t>
      </w:r>
    </w:p>
    <w:p w14:paraId="43FFEB86" w14:textId="7794D87D" w:rsidR="00F46CA8" w:rsidRPr="00415F92" w:rsidRDefault="00477788" w:rsidP="00477788">
      <w:pPr>
        <w:widowControl w:val="0"/>
        <w:autoSpaceDE w:val="0"/>
        <w:autoSpaceDN w:val="0"/>
        <w:adjustRightInd w:val="0"/>
        <w:ind w:firstLine="18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BC33E2">
        <w:rPr>
          <w:rFonts w:asciiTheme="majorHAnsi" w:hAnsiTheme="majorHAnsi" w:cstheme="majorHAnsi"/>
          <w:lang w:eastAsia="ja-JP"/>
        </w:rPr>
        <w:t xml:space="preserve">, </w:t>
      </w:r>
      <w:r w:rsidR="0097255A">
        <w:rPr>
          <w:rFonts w:asciiTheme="majorHAnsi" w:hAnsiTheme="majorHAnsi" w:cstheme="majorHAnsi"/>
          <w:lang w:eastAsia="ja-JP"/>
        </w:rPr>
        <w:t>December 1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1A6D589E" w:rsidR="00785D14" w:rsidRPr="00287E24" w:rsidRDefault="004F19B6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12:00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162070"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353D39B8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89A40FC" w14:textId="0D1F76B1" w:rsidR="000616E1" w:rsidRDefault="000616E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In attendance:  Denise Erickson, Rebekah Taveau, </w:t>
      </w:r>
      <w:proofErr w:type="spellStart"/>
      <w:r>
        <w:rPr>
          <w:rFonts w:asciiTheme="majorHAnsi" w:hAnsiTheme="majorHAnsi" w:cstheme="majorHAnsi"/>
          <w:b/>
          <w:lang w:eastAsia="ja-JP"/>
        </w:rPr>
        <w:t>Doniella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 Maher, </w:t>
      </w:r>
      <w:proofErr w:type="spellStart"/>
      <w:r>
        <w:rPr>
          <w:rFonts w:asciiTheme="majorHAnsi" w:hAnsiTheme="majorHAnsi" w:cstheme="majorHAnsi"/>
          <w:b/>
          <w:lang w:eastAsia="ja-JP"/>
        </w:rPr>
        <w:t>Lezlee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 Ware, Katie </w:t>
      </w:r>
      <w:proofErr w:type="spellStart"/>
      <w:r>
        <w:rPr>
          <w:rFonts w:asciiTheme="majorHAnsi" w:hAnsiTheme="majorHAnsi" w:cstheme="majorHAnsi"/>
          <w:b/>
          <w:lang w:eastAsia="ja-JP"/>
        </w:rPr>
        <w:t>Schertle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, Gerardo Pacheco, Anna Mills, Monica Malamud, Bob Lee, Dave Eck, Kiran </w:t>
      </w:r>
      <w:proofErr w:type="spellStart"/>
      <w:r>
        <w:rPr>
          <w:rFonts w:asciiTheme="majorHAnsi" w:hAnsiTheme="majorHAnsi" w:cstheme="majorHAnsi"/>
          <w:b/>
          <w:lang w:eastAsia="ja-JP"/>
        </w:rPr>
        <w:t>Malavade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, Maureen Wiley, Alicia Aguirre, Danielle Pelletier, Julie Carey, Ami Smith, </w:t>
      </w:r>
      <w:proofErr w:type="spellStart"/>
      <w:r>
        <w:rPr>
          <w:rFonts w:asciiTheme="majorHAnsi" w:hAnsiTheme="majorHAnsi" w:cstheme="majorHAnsi"/>
          <w:b/>
          <w:lang w:eastAsia="ja-JP"/>
        </w:rPr>
        <w:t>Salumeh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>
        <w:rPr>
          <w:rFonts w:asciiTheme="majorHAnsi" w:hAnsiTheme="majorHAnsi" w:cstheme="majorHAnsi"/>
          <w:b/>
          <w:lang w:eastAsia="ja-JP"/>
        </w:rPr>
        <w:t>Eslamieh</w:t>
      </w:r>
      <w:proofErr w:type="spellEnd"/>
      <w:r>
        <w:rPr>
          <w:rFonts w:asciiTheme="majorHAnsi" w:hAnsiTheme="majorHAnsi" w:cstheme="majorHAnsi"/>
          <w:b/>
          <w:lang w:eastAsia="ja-JP"/>
        </w:rPr>
        <w:t>, Lisa Palmer, Jessica Marshall, Elizabeth Terzakis</w:t>
      </w:r>
    </w:p>
    <w:p w14:paraId="7A491D9C" w14:textId="77777777" w:rsidR="000616E1" w:rsidRDefault="000616E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7540D88C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>Welcome!</w:t>
      </w:r>
    </w:p>
    <w:p w14:paraId="1A0660DF" w14:textId="77777777" w:rsidR="00BF20AD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5D47EFD2" w:rsidR="00582315" w:rsidRDefault="0060000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2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3109FEA3" w:rsidR="00336F82" w:rsidRDefault="0060000A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2C67A5">
        <w:rPr>
          <w:rFonts w:asciiTheme="majorHAnsi" w:hAnsiTheme="majorHAnsi" w:cstheme="majorHAnsi"/>
          <w:b/>
          <w:lang w:eastAsia="ja-JP"/>
        </w:rPr>
        <w:t>15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 xml:space="preserve">Approval of </w:t>
      </w:r>
      <w:r>
        <w:rPr>
          <w:rFonts w:asciiTheme="majorHAnsi" w:hAnsiTheme="majorHAnsi" w:cstheme="majorHAnsi"/>
          <w:b/>
          <w:lang w:eastAsia="ja-JP"/>
        </w:rPr>
        <w:t xml:space="preserve">Minutes. Approval of </w:t>
      </w:r>
      <w:r w:rsidR="00582315">
        <w:rPr>
          <w:rFonts w:asciiTheme="majorHAnsi" w:hAnsiTheme="majorHAnsi" w:cstheme="majorHAnsi"/>
          <w:b/>
          <w:lang w:eastAsia="ja-JP"/>
        </w:rPr>
        <w:t>Agenda</w:t>
      </w:r>
      <w:r>
        <w:rPr>
          <w:rFonts w:asciiTheme="majorHAnsi" w:hAnsiTheme="majorHAnsi" w:cstheme="majorHAnsi"/>
          <w:b/>
          <w:lang w:eastAsia="ja-JP"/>
        </w:rPr>
        <w:t>.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</w:p>
    <w:p w14:paraId="677A8F4D" w14:textId="63D85FE0" w:rsidR="002C67A5" w:rsidRDefault="002C67A5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EE30B95" w14:textId="1A71A0B6" w:rsidR="002C67A5" w:rsidRPr="001E4FFC" w:rsidRDefault="002C67A5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12:17 – 12: 25:  Cake to celebrate Ami Smith’s future twins.  Tres Leches cake </w:t>
      </w:r>
      <w:proofErr w:type="spellStart"/>
      <w:r>
        <w:rPr>
          <w:rFonts w:asciiTheme="majorHAnsi" w:hAnsiTheme="majorHAnsi" w:cstheme="majorHAnsi"/>
          <w:b/>
          <w:lang w:eastAsia="ja-JP"/>
        </w:rPr>
        <w:t>homeade</w:t>
      </w:r>
      <w:proofErr w:type="spellEnd"/>
      <w:r>
        <w:rPr>
          <w:rFonts w:asciiTheme="majorHAnsi" w:hAnsiTheme="majorHAnsi" w:cstheme="majorHAnsi"/>
          <w:b/>
          <w:lang w:eastAsia="ja-JP"/>
        </w:rPr>
        <w:t xml:space="preserve"> by Jessica Marshall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1218857" w14:textId="3BEF44D8" w:rsidR="006341F5" w:rsidRPr="006E25E1" w:rsidRDefault="0060000A" w:rsidP="00D13BB8">
      <w:pPr>
        <w:spacing w:before="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>12:</w:t>
      </w:r>
      <w:r w:rsidR="006F2B17">
        <w:rPr>
          <w:rFonts w:asciiTheme="majorHAnsi" w:hAnsiTheme="majorHAnsi" w:cs="Calibri Light"/>
          <w:b/>
          <w:bCs/>
          <w:color w:val="000000"/>
        </w:rPr>
        <w:t>05</w:t>
      </w:r>
      <w:r>
        <w:rPr>
          <w:rFonts w:asciiTheme="majorHAnsi" w:hAnsiTheme="majorHAnsi" w:cs="Calibri Light"/>
          <w:b/>
          <w:bCs/>
          <w:color w:val="000000"/>
        </w:rPr>
        <w:tab/>
      </w:r>
      <w:r w:rsidR="006341F5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42F2E0D" w:rsidR="004A34E0" w:rsidRPr="002C67A5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BE6842" w:rsidRPr="0032534C">
        <w:rPr>
          <w:rFonts w:asciiTheme="majorHAnsi" w:hAnsiTheme="majorHAnsi"/>
          <w:b/>
          <w:bCs/>
          <w:iCs/>
          <w:color w:val="000000"/>
        </w:rPr>
        <w:t xml:space="preserve">Katie </w:t>
      </w:r>
      <w:proofErr w:type="spellStart"/>
      <w:r w:rsidR="00BE6842" w:rsidRPr="0032534C">
        <w:rPr>
          <w:rFonts w:asciiTheme="majorHAnsi" w:hAnsiTheme="majorHAnsi"/>
          <w:b/>
          <w:bCs/>
          <w:iCs/>
          <w:color w:val="000000"/>
        </w:rPr>
        <w:t>Schertle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60000A">
        <w:rPr>
          <w:rFonts w:asciiTheme="majorHAnsi" w:hAnsiTheme="majorHAnsi"/>
          <w:iCs/>
          <w:color w:val="000000"/>
        </w:rPr>
        <w:t>4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71066A95" w14:textId="36CA4734" w:rsidR="002C67A5" w:rsidRPr="0028418F" w:rsidRDefault="002C67A5" w:rsidP="002C67A5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iCs/>
          <w:color w:val="000000"/>
        </w:rPr>
        <w:t>Senate voted to approve new faculty requests for Art and Ethnic Studies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091A6398" w:rsidR="006341F5" w:rsidRPr="002C67A5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BE6842" w:rsidRPr="0032534C">
        <w:rPr>
          <w:rFonts w:asciiTheme="majorHAnsi" w:hAnsiTheme="majorHAnsi" w:cs="Calibri Light"/>
          <w:b/>
          <w:bCs/>
          <w:color w:val="000000"/>
        </w:rPr>
        <w:t>Bob Lee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="00D7298E" w:rsidRPr="0028418F">
        <w:rPr>
          <w:rFonts w:asciiTheme="majorHAnsi" w:hAnsiTheme="majorHAnsi" w:cs="Calibri Light"/>
          <w:iCs/>
          <w:color w:val="000000"/>
        </w:rPr>
        <w:t>(</w:t>
      </w:r>
      <w:r w:rsidR="00BE6842">
        <w:rPr>
          <w:rFonts w:asciiTheme="majorHAnsi" w:hAnsiTheme="majorHAnsi" w:cs="Calibri Light"/>
          <w:iCs/>
          <w:color w:val="000000"/>
        </w:rPr>
        <w:t xml:space="preserve">semester replacement, Fall </w:t>
      </w:r>
      <w:r w:rsidR="00D7298E" w:rsidRPr="0028418F">
        <w:rPr>
          <w:rFonts w:asciiTheme="majorHAnsi" w:hAnsiTheme="majorHAnsi" w:cs="Calibri Light"/>
          <w:iCs/>
          <w:color w:val="000000"/>
        </w:rPr>
        <w:t>202</w:t>
      </w:r>
      <w:r w:rsidR="00BE6842">
        <w:rPr>
          <w:rFonts w:asciiTheme="majorHAnsi" w:hAnsiTheme="majorHAnsi" w:cs="Calibri Light"/>
          <w:iCs/>
          <w:color w:val="000000"/>
        </w:rPr>
        <w:t>3</w:t>
      </w:r>
      <w:r w:rsidR="00D7298E" w:rsidRPr="0028418F">
        <w:rPr>
          <w:rFonts w:asciiTheme="majorHAnsi" w:hAnsiTheme="majorHAnsi" w:cs="Calibri Light"/>
          <w:iCs/>
          <w:color w:val="000000"/>
        </w:rPr>
        <w:t>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546B7F8E" w14:textId="1E62707B" w:rsidR="002C67A5" w:rsidRPr="0028418F" w:rsidRDefault="002C67A5" w:rsidP="002C67A5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A new Ethnic Studies course in Latinx was developed by Daniel Elkin and approved.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7FFFFAF9" w:rsidR="00D35A4E" w:rsidRPr="002C67A5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Pr="0032534C">
        <w:rPr>
          <w:rFonts w:asciiTheme="majorHAnsi" w:hAnsiTheme="majorHAnsi" w:cs="Calibri Light"/>
          <w:b/>
          <w:bCs/>
          <w:color w:val="000000"/>
        </w:rPr>
        <w:t>Daniel</w:t>
      </w:r>
      <w:r w:rsidR="004A34E0" w:rsidRPr="0032534C">
        <w:rPr>
          <w:rFonts w:asciiTheme="majorHAnsi" w:hAnsiTheme="majorHAnsi" w:cs="Calibri Light"/>
          <w:b/>
          <w:bCs/>
          <w:color w:val="000000"/>
        </w:rPr>
        <w:t>le</w:t>
      </w:r>
      <w:r w:rsidRPr="0032534C">
        <w:rPr>
          <w:rFonts w:asciiTheme="majorHAnsi" w:hAnsiTheme="majorHAnsi" w:cs="Calibri Light"/>
          <w:b/>
          <w:bCs/>
          <w:color w:val="000000"/>
        </w:rPr>
        <w:t xml:space="preserve"> Pelletier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1A4C1E77" w14:textId="1489D9D3" w:rsidR="002C67A5" w:rsidRPr="00B82943" w:rsidRDefault="002C67A5" w:rsidP="00B82943">
      <w:pPr>
        <w:pStyle w:val="ListParagraph"/>
        <w:numPr>
          <w:ilvl w:val="1"/>
          <w:numId w:val="4"/>
        </w:numPr>
        <w:rPr>
          <w:rFonts w:asciiTheme="majorHAnsi" w:hAnsiTheme="majorHAnsi"/>
          <w:color w:val="000000"/>
        </w:rPr>
      </w:pPr>
      <w:r w:rsidRPr="00B82943">
        <w:rPr>
          <w:rFonts w:asciiTheme="majorHAnsi" w:hAnsiTheme="majorHAnsi" w:cs="Calibri Light"/>
          <w:color w:val="000000"/>
        </w:rPr>
        <w:t>Next meeting is December 6</w:t>
      </w:r>
      <w:r w:rsidRPr="00B82943">
        <w:rPr>
          <w:rFonts w:asciiTheme="majorHAnsi" w:hAnsiTheme="majorHAnsi" w:cs="Calibri Light"/>
          <w:color w:val="000000"/>
          <w:vertAlign w:val="superscript"/>
        </w:rPr>
        <w:t>th</w:t>
      </w:r>
    </w:p>
    <w:p w14:paraId="303D9A84" w14:textId="197D38DB" w:rsidR="002C67A5" w:rsidRPr="00067B2E" w:rsidRDefault="002C67A5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 w:cs="Calibri Light"/>
          <w:color w:val="000000"/>
        </w:rPr>
        <w:t>Anniqua</w:t>
      </w:r>
      <w:proofErr w:type="spellEnd"/>
      <w:r>
        <w:rPr>
          <w:rFonts w:asciiTheme="majorHAnsi" w:hAnsiTheme="majorHAnsi" w:cs="Calibri Light"/>
          <w:color w:val="000000"/>
        </w:rPr>
        <w:t xml:space="preserve"> created “DEAC Logic Model”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7C2ABE24" w14:textId="5FB4225B" w:rsidR="002C67A5" w:rsidRPr="00E372C3" w:rsidRDefault="003010AD" w:rsidP="00E372C3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98582E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722C6A0" w14:textId="4B2B6A88" w:rsidR="002C67A5" w:rsidRDefault="002C67A5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Had discussion and responded to Umoja student demands</w:t>
      </w:r>
    </w:p>
    <w:p w14:paraId="2E919D7C" w14:textId="77777777" w:rsidR="003010AD" w:rsidRPr="002C67A5" w:rsidRDefault="003010AD" w:rsidP="002C67A5">
      <w:pPr>
        <w:rPr>
          <w:rFonts w:asciiTheme="majorHAnsi" w:hAnsiTheme="majorHAnsi"/>
          <w:color w:val="000000"/>
        </w:rPr>
      </w:pPr>
    </w:p>
    <w:p w14:paraId="1F8AFEBB" w14:textId="7BC68717" w:rsidR="006341F5" w:rsidRPr="002C67A5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0A396A01" w14:textId="7A67ED1A" w:rsidR="002C67A5" w:rsidRPr="002C67A5" w:rsidRDefault="002C67A5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Reviewed personal requests</w:t>
      </w:r>
    </w:p>
    <w:p w14:paraId="6786DF34" w14:textId="1D529EC5" w:rsidR="002C67A5" w:rsidRPr="00D35A4E" w:rsidRDefault="002C67A5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Submissions and Records assistant position was approved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4189549F" w14:textId="73FADF48" w:rsidR="006F2B17" w:rsidRPr="002C67A5" w:rsidRDefault="00B5032F" w:rsidP="006F2B17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7A54B00F" w14:textId="41BD80D9" w:rsidR="002C67A5" w:rsidRPr="00E372C3" w:rsidRDefault="00E372C3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lastRenderedPageBreak/>
        <w:t>Meetings have been moved to first Wednesdays, 1:15 – 2 pm, immediately after DEAC</w:t>
      </w:r>
    </w:p>
    <w:p w14:paraId="5EB8F120" w14:textId="1C96DA46" w:rsidR="00E372C3" w:rsidRPr="00E372C3" w:rsidRDefault="00E372C3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Continuing to update and advertise information about computer labs</w:t>
      </w:r>
    </w:p>
    <w:p w14:paraId="62406168" w14:textId="51AA5686" w:rsidR="00E372C3" w:rsidRPr="00E372C3" w:rsidRDefault="00E372C3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Julie volunteered to be Ami’s replacement</w:t>
      </w:r>
    </w:p>
    <w:p w14:paraId="0EC624E2" w14:textId="5FF285CB" w:rsidR="00E372C3" w:rsidRPr="006F2B17" w:rsidRDefault="00E372C3" w:rsidP="002C67A5">
      <w:pPr>
        <w:numPr>
          <w:ilvl w:val="1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>PBC will be discussing by-laws at their next meeting; classified staff are asking for more representation and there is an effort to make our committees more streamlined</w:t>
      </w:r>
    </w:p>
    <w:p w14:paraId="52177038" w14:textId="77777777" w:rsidR="0060000A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B644973" w14:textId="77777777" w:rsidR="00877DD5" w:rsidRDefault="00877DD5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0F7E7CE8" w:rsidR="00A50380" w:rsidRPr="00BD2BE7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="00844664"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06F35948" w14:textId="77777777" w:rsidR="00E372C3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>AFT</w:t>
      </w:r>
    </w:p>
    <w:p w14:paraId="00FAA1CD" w14:textId="77777777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We have a contract</w:t>
      </w:r>
    </w:p>
    <w:p w14:paraId="0CED0C65" w14:textId="77777777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We’re having a party</w:t>
      </w:r>
    </w:p>
    <w:p w14:paraId="04EEFC99" w14:textId="77777777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Please fill out the survey about communication preferences</w:t>
      </w:r>
    </w:p>
    <w:p w14:paraId="7DCA5977" w14:textId="306B2267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Check for email from Marianne to participate in City College strike </w:t>
      </w:r>
    </w:p>
    <w:p w14:paraId="1B95F4A9" w14:textId="77777777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December paycheck will include increase from last year and this one</w:t>
      </w:r>
    </w:p>
    <w:p w14:paraId="5798439D" w14:textId="4A59EA4B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In January, we’ll get the money back for excess medical premium payments from 2023</w:t>
      </w:r>
    </w:p>
    <w:p w14:paraId="767E09F2" w14:textId="01651524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In February, we’ll get checks for back pay</w:t>
      </w:r>
    </w:p>
    <w:p w14:paraId="3AFCF591" w14:textId="597E3EA9" w:rsidR="00DD59B8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Updated salary schedule has been posted by the district</w:t>
      </w:r>
      <w:r w:rsidR="00DD59B8" w:rsidRPr="00273DDE">
        <w:rPr>
          <w:rFonts w:asciiTheme="majorHAnsi" w:hAnsiTheme="majorHAnsi" w:cstheme="majorHAnsi"/>
          <w:lang w:eastAsia="ja-JP"/>
        </w:rPr>
        <w:t xml:space="preserve"> </w:t>
      </w:r>
    </w:p>
    <w:p w14:paraId="5B36BA47" w14:textId="30A311DD" w:rsidR="00E372C3" w:rsidRDefault="00E372C3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Thanks to our AFT representatives for all of their hard work</w:t>
      </w:r>
    </w:p>
    <w:p w14:paraId="1F73E348" w14:textId="3B62D47B" w:rsidR="00E372C3" w:rsidRPr="00273DDE" w:rsidRDefault="00E372C3" w:rsidP="00E372C3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 w:cstheme="majorHAnsi"/>
          <w:lang w:eastAsia="ja-JP"/>
        </w:rPr>
      </w:pPr>
    </w:p>
    <w:p w14:paraId="5C893B05" w14:textId="1DE8C060" w:rsidR="0032534C" w:rsidRDefault="0032534C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0528E27F" w14:textId="24AAD783" w:rsidR="00E372C3" w:rsidRDefault="00787EA9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Michael Stanford mentored a student, Samuel </w:t>
      </w:r>
      <w:proofErr w:type="spellStart"/>
      <w:r>
        <w:rPr>
          <w:rFonts w:asciiTheme="majorHAnsi" w:hAnsiTheme="majorHAnsi" w:cstheme="majorHAnsi"/>
          <w:lang w:eastAsia="ja-JP"/>
        </w:rPr>
        <w:t>Trumble</w:t>
      </w:r>
      <w:proofErr w:type="spellEnd"/>
      <w:r>
        <w:rPr>
          <w:rFonts w:asciiTheme="majorHAnsi" w:hAnsiTheme="majorHAnsi" w:cstheme="majorHAnsi"/>
          <w:lang w:eastAsia="ja-JP"/>
        </w:rPr>
        <w:t>, who got second prize nationally for his honors poster on Jungian archetypes in Native and enslaved people’s trickster tales</w:t>
      </w:r>
    </w:p>
    <w:p w14:paraId="491A8FE9" w14:textId="334F5B4C" w:rsidR="00787EA9" w:rsidRDefault="00787EA9" w:rsidP="00E372C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In spring 2024, </w:t>
      </w:r>
      <w:proofErr w:type="spellStart"/>
      <w:r>
        <w:rPr>
          <w:rFonts w:asciiTheme="majorHAnsi" w:hAnsiTheme="majorHAnsi" w:cstheme="majorHAnsi"/>
          <w:lang w:eastAsia="ja-JP"/>
        </w:rPr>
        <w:t>Salumeh</w:t>
      </w:r>
      <w:proofErr w:type="spellEnd"/>
      <w:r>
        <w:rPr>
          <w:rFonts w:asciiTheme="majorHAnsi" w:hAnsiTheme="majorHAnsi" w:cstheme="majorHAnsi"/>
          <w:lang w:eastAsia="ja-JP"/>
        </w:rPr>
        <w:t xml:space="preserve"> is offering an honors-only section of ENGL 110</w:t>
      </w:r>
    </w:p>
    <w:p w14:paraId="4DD707B6" w14:textId="77777777" w:rsidR="00787EA9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Human Behavior and Culture Interest Area (HBC)</w:t>
      </w:r>
      <w:r w:rsidR="003F74EA">
        <w:rPr>
          <w:rFonts w:asciiTheme="majorHAnsi" w:hAnsiTheme="majorHAnsi" w:cstheme="majorHAnsi"/>
          <w:lang w:eastAsia="ja-JP"/>
        </w:rPr>
        <w:t>, Denise Erickson</w:t>
      </w:r>
    </w:p>
    <w:p w14:paraId="5DB0CA4E" w14:textId="0EF23A8E" w:rsidR="00273DDE" w:rsidRDefault="00787EA9" w:rsidP="00787EA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Please put on your syllabus and encourage students to join HBC so they get announcements and reminders about resources and events</w:t>
      </w:r>
      <w:r w:rsidR="003F74EA">
        <w:rPr>
          <w:rFonts w:asciiTheme="majorHAnsi" w:hAnsiTheme="majorHAnsi" w:cstheme="majorHAnsi"/>
          <w:lang w:eastAsia="ja-JP"/>
        </w:rPr>
        <w:t xml:space="preserve"> </w:t>
      </w:r>
    </w:p>
    <w:p w14:paraId="52FD8EA4" w14:textId="7DBD1D51" w:rsidR="00D13BB8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Art, Design, and Performance Interest Area (ADP), David Meckler</w:t>
      </w:r>
    </w:p>
    <w:p w14:paraId="5B1AB46B" w14:textId="61BDE960" w:rsidR="00787EA9" w:rsidRDefault="00787EA9" w:rsidP="00787EA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n/a (absent)</w:t>
      </w:r>
    </w:p>
    <w:p w14:paraId="6A129E2F" w14:textId="77777777" w:rsidR="0032534C" w:rsidRDefault="0032534C" w:rsidP="008218EA">
      <w:pPr>
        <w:ind w:firstLine="720"/>
        <w:rPr>
          <w:rFonts w:ascii="Calibri" w:hAnsi="Calibri" w:cs="Calibri"/>
          <w:b/>
          <w:color w:val="000000"/>
        </w:rPr>
      </w:pPr>
    </w:p>
    <w:p w14:paraId="5B65B883" w14:textId="77777777" w:rsidR="00877DD5" w:rsidRDefault="00877DD5" w:rsidP="008218EA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B7F9F63" w:rsidR="00A16F8B" w:rsidRPr="00A16F8B" w:rsidRDefault="00A16F8B" w:rsidP="008218E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66B33DE1" w14:textId="5914924D" w:rsidR="00BC33E2" w:rsidRPr="00467FC1" w:rsidRDefault="00000000" w:rsidP="00467FC1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6259C344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0559D555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62F377D7" w:rsidR="00971C81" w:rsidRDefault="0060000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6F2B17">
        <w:rPr>
          <w:rFonts w:asciiTheme="majorHAnsi" w:hAnsiTheme="majorHAnsi" w:cstheme="majorHAnsi"/>
          <w:b/>
          <w:lang w:eastAsia="ja-JP"/>
        </w:rPr>
        <w:t>40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23C48478" w14:textId="77036E6A" w:rsidR="00BC33E2" w:rsidRDefault="00C4017C" w:rsidP="00BC33E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(</w:t>
      </w:r>
      <w:r w:rsidR="006F2B17">
        <w:rPr>
          <w:rFonts w:asciiTheme="majorHAnsi" w:hAnsiTheme="majorHAnsi" w:cstheme="majorHAnsi"/>
          <w:bCs/>
          <w:lang w:eastAsia="ja-JP"/>
        </w:rPr>
        <w:t>15-20</w:t>
      </w:r>
      <w:r w:rsidRPr="00B455A6">
        <w:rPr>
          <w:rFonts w:asciiTheme="majorHAnsi" w:hAnsiTheme="majorHAnsi" w:cstheme="majorHAnsi"/>
          <w:bCs/>
          <w:lang w:eastAsia="ja-JP"/>
        </w:rPr>
        <w:t xml:space="preserve"> min)</w:t>
      </w:r>
      <w:r w:rsidR="006F2B17">
        <w:rPr>
          <w:rFonts w:asciiTheme="majorHAnsi" w:hAnsiTheme="majorHAnsi" w:cstheme="majorHAnsi"/>
          <w:bCs/>
          <w:lang w:eastAsia="ja-JP"/>
        </w:rPr>
        <w:t xml:space="preserve"> Technology Committee, Ami Smith, division representative</w:t>
      </w:r>
    </w:p>
    <w:p w14:paraId="59AFE226" w14:textId="22CC1BA9" w:rsidR="00B82943" w:rsidRDefault="00B82943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Is there a plan for a college-wide or district-wide AI checker?</w:t>
      </w:r>
    </w:p>
    <w:p w14:paraId="0B4DDBB8" w14:textId="2A6575F3" w:rsidR="00B82943" w:rsidRDefault="00B82943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Will Hypothesis be supported?</w:t>
      </w:r>
    </w:p>
    <w:p w14:paraId="116AAEF1" w14:textId="62FADD46" w:rsidR="00B82943" w:rsidRDefault="00B82943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Will there be an assessment of various AI detection tools at the January </w:t>
      </w:r>
      <w:proofErr w:type="gramStart"/>
      <w:r>
        <w:rPr>
          <w:rFonts w:asciiTheme="majorHAnsi" w:hAnsiTheme="majorHAnsi" w:cstheme="majorHAnsi"/>
          <w:bCs/>
          <w:lang w:eastAsia="ja-JP"/>
        </w:rPr>
        <w:t>Flex day</w:t>
      </w:r>
      <w:proofErr w:type="gramEnd"/>
      <w:r>
        <w:rPr>
          <w:rFonts w:asciiTheme="majorHAnsi" w:hAnsiTheme="majorHAnsi" w:cstheme="majorHAnsi"/>
          <w:bCs/>
          <w:lang w:eastAsia="ja-JP"/>
        </w:rPr>
        <w:t>?</w:t>
      </w:r>
    </w:p>
    <w:p w14:paraId="4D07ABA8" w14:textId="35C122E6" w:rsidR="00B82943" w:rsidRDefault="00B82943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We would like someone to figure this out and recommend appropriate and effective </w:t>
      </w:r>
      <w:r>
        <w:rPr>
          <w:rFonts w:asciiTheme="majorHAnsi" w:hAnsiTheme="majorHAnsi" w:cstheme="majorHAnsi"/>
          <w:bCs/>
          <w:lang w:eastAsia="ja-JP"/>
        </w:rPr>
        <w:lastRenderedPageBreak/>
        <w:t>tools.</w:t>
      </w:r>
    </w:p>
    <w:p w14:paraId="4D649E35" w14:textId="4310A597" w:rsidR="00B82943" w:rsidRDefault="00B82943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Will library lending laptop computers be updated?  We need more and better.</w:t>
      </w:r>
    </w:p>
    <w:p w14:paraId="70AD75BB" w14:textId="4FC4A038" w:rsidR="00284715" w:rsidRDefault="00284715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How do we ensure that smaller assignments, like discussion postings, are checked?  Otherwise, the student may not be alerted </w:t>
      </w:r>
      <w:r w:rsidR="00467FC1">
        <w:rPr>
          <w:rFonts w:asciiTheme="majorHAnsi" w:hAnsiTheme="majorHAnsi" w:cstheme="majorHAnsi"/>
          <w:bCs/>
          <w:lang w:eastAsia="ja-JP"/>
        </w:rPr>
        <w:t>until they fail a high stakes assignment.</w:t>
      </w:r>
      <w:r>
        <w:rPr>
          <w:rFonts w:asciiTheme="majorHAnsi" w:hAnsiTheme="majorHAnsi" w:cstheme="majorHAnsi"/>
          <w:bCs/>
          <w:lang w:eastAsia="ja-JP"/>
        </w:rPr>
        <w:t xml:space="preserve"> </w:t>
      </w:r>
    </w:p>
    <w:p w14:paraId="1CD614CC" w14:textId="053D6C51" w:rsidR="00284715" w:rsidRDefault="00284715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Pedagogical issues—how do we ensure students use effective reading methodology when reading digital texts?  How do we teach reading of digital texts?</w:t>
      </w:r>
    </w:p>
    <w:p w14:paraId="207118D3" w14:textId="454368E6" w:rsidR="00467FC1" w:rsidRDefault="00467FC1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Correlation between online reading and diminished attention span?</w:t>
      </w:r>
    </w:p>
    <w:p w14:paraId="461C1041" w14:textId="0F4336DA" w:rsidR="00467FC1" w:rsidRDefault="00467FC1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How do we help students have confidence, to know that their views matter?</w:t>
      </w:r>
    </w:p>
    <w:p w14:paraId="209C0717" w14:textId="2C9196A7" w:rsidR="00051019" w:rsidRDefault="00051019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How do we persuade students that it’s still important to slow down and process information?</w:t>
      </w:r>
    </w:p>
    <w:p w14:paraId="684D4B79" w14:textId="4FD5527D" w:rsidR="00051019" w:rsidRDefault="00051019" w:rsidP="00B8294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How to deal with existential threats to jobs, human expertise?</w:t>
      </w:r>
    </w:p>
    <w:p w14:paraId="4901DC0F" w14:textId="46FE6070" w:rsidR="00787EA9" w:rsidRPr="00467FC1" w:rsidRDefault="00B82943" w:rsidP="00467FC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>
        <w:rPr>
          <w:rFonts w:asciiTheme="majorHAnsi" w:hAnsiTheme="majorHAnsi" w:cstheme="majorHAnsi"/>
          <w:bCs/>
          <w:lang w:eastAsia="ja-JP"/>
        </w:rPr>
        <w:t>Em</w:t>
      </w:r>
      <w:proofErr w:type="spellEnd"/>
      <w:r>
        <w:rPr>
          <w:rFonts w:asciiTheme="majorHAnsi" w:hAnsiTheme="majorHAnsi" w:cstheme="majorHAnsi"/>
          <w:bCs/>
          <w:lang w:eastAsia="ja-JP"/>
        </w:rPr>
        <w:t>ail additional questions to Ami by December 12</w:t>
      </w:r>
      <w:r w:rsidRPr="00B82943">
        <w:rPr>
          <w:rFonts w:asciiTheme="majorHAnsi" w:hAnsiTheme="majorHAnsi" w:cstheme="majorHAnsi"/>
          <w:bCs/>
          <w:vertAlign w:val="superscript"/>
          <w:lang w:eastAsia="ja-JP"/>
        </w:rPr>
        <w:t>th</w:t>
      </w:r>
      <w:r>
        <w:rPr>
          <w:rFonts w:asciiTheme="majorHAnsi" w:hAnsiTheme="majorHAnsi" w:cstheme="majorHAnsi"/>
          <w:bCs/>
          <w:lang w:eastAsia="ja-JP"/>
        </w:rPr>
        <w:t>.</w:t>
      </w:r>
    </w:p>
    <w:p w14:paraId="083F078D" w14:textId="1BB5246D" w:rsidR="00467FC1" w:rsidRDefault="00467FC1" w:rsidP="00051019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 w:cstheme="majorHAnsi"/>
          <w:bCs/>
          <w:lang w:eastAsia="ja-JP"/>
        </w:rPr>
      </w:pPr>
    </w:p>
    <w:p w14:paraId="442E7462" w14:textId="45CA59B4" w:rsidR="0047452E" w:rsidRDefault="001C62FE" w:rsidP="00467F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(10-15 min) </w:t>
      </w:r>
      <w:r w:rsidR="0047452E">
        <w:rPr>
          <w:rFonts w:asciiTheme="majorHAnsi" w:hAnsiTheme="majorHAnsi" w:cstheme="majorHAnsi"/>
          <w:bCs/>
          <w:lang w:eastAsia="ja-JP"/>
        </w:rPr>
        <w:t xml:space="preserve">Interest Area Update, Human Behavior and Culture, Autumn McMahon, </w:t>
      </w:r>
      <w:r w:rsidR="00FF51D0">
        <w:rPr>
          <w:rFonts w:asciiTheme="majorHAnsi" w:hAnsiTheme="majorHAnsi" w:cstheme="majorHAnsi"/>
          <w:bCs/>
          <w:lang w:eastAsia="ja-JP"/>
        </w:rPr>
        <w:t>Retention Specialist</w:t>
      </w:r>
    </w:p>
    <w:p w14:paraId="7EE0357D" w14:textId="13D1BA97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Students have been receiving messages about registering for Spring now</w:t>
      </w:r>
    </w:p>
    <w:p w14:paraId="56362E65" w14:textId="4CB9B2D4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Tutors, retention specialists, peer mentors are all located in the Learning Center; building 9 on the 2</w:t>
      </w:r>
      <w:r w:rsidRPr="00051019">
        <w:rPr>
          <w:rFonts w:asciiTheme="majorHAnsi" w:hAnsiTheme="majorHAnsi" w:cstheme="majorHAnsi"/>
          <w:bCs/>
          <w:vertAlign w:val="superscript"/>
          <w:lang w:eastAsia="ja-JP"/>
        </w:rPr>
        <w:t>nd</w:t>
      </w:r>
      <w:r>
        <w:rPr>
          <w:rFonts w:asciiTheme="majorHAnsi" w:hAnsiTheme="majorHAnsi" w:cstheme="majorHAnsi"/>
          <w:bCs/>
          <w:lang w:eastAsia="ja-JP"/>
        </w:rPr>
        <w:t xml:space="preserve"> floor.</w:t>
      </w:r>
    </w:p>
    <w:p w14:paraId="082B0C84" w14:textId="09B15117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Hosting workshops</w:t>
      </w:r>
      <w:r w:rsidR="006C28B4">
        <w:rPr>
          <w:rFonts w:asciiTheme="majorHAnsi" w:hAnsiTheme="majorHAnsi" w:cstheme="majorHAnsi"/>
          <w:bCs/>
          <w:lang w:eastAsia="ja-JP"/>
        </w:rPr>
        <w:t xml:space="preserve"> and events, posted on Canvas website</w:t>
      </w:r>
    </w:p>
    <w:p w14:paraId="3C6FDDDB" w14:textId="07658E30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Umoja and CWA has had good success helping students register for Spring</w:t>
      </w:r>
    </w:p>
    <w:p w14:paraId="5E0C6BB4" w14:textId="45EF81A5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Faculty can help by reminding students to register</w:t>
      </w:r>
    </w:p>
    <w:p w14:paraId="104D5E6D" w14:textId="39B8294B" w:rsidR="00051019" w:rsidRDefault="00051019" w:rsidP="0005101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Let her know how she can support our students</w:t>
      </w:r>
    </w:p>
    <w:p w14:paraId="6914FFE7" w14:textId="77777777" w:rsidR="006C28B4" w:rsidRP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E6C3CBE" w14:textId="328C871F" w:rsidR="001C62FE" w:rsidRDefault="001C62FE" w:rsidP="00467FC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1C62FE">
        <w:rPr>
          <w:rFonts w:asciiTheme="majorHAnsi" w:hAnsiTheme="majorHAnsi" w:cstheme="majorHAnsi"/>
          <w:bCs/>
          <w:lang w:eastAsia="ja-JP"/>
        </w:rPr>
        <w:t xml:space="preserve">For Full-Time Faculty: Spring </w:t>
      </w:r>
      <w:r>
        <w:rPr>
          <w:rFonts w:asciiTheme="majorHAnsi" w:hAnsiTheme="majorHAnsi" w:cstheme="majorHAnsi"/>
          <w:bCs/>
          <w:lang w:eastAsia="ja-JP"/>
        </w:rPr>
        <w:t xml:space="preserve">PT/FT </w:t>
      </w:r>
      <w:r w:rsidRPr="001C62FE">
        <w:rPr>
          <w:rFonts w:asciiTheme="majorHAnsi" w:hAnsiTheme="majorHAnsi" w:cstheme="majorHAnsi"/>
          <w:bCs/>
          <w:lang w:eastAsia="ja-JP"/>
        </w:rPr>
        <w:t>evaluations update</w:t>
      </w:r>
      <w:r>
        <w:rPr>
          <w:rFonts w:asciiTheme="majorHAnsi" w:hAnsiTheme="majorHAnsi" w:cstheme="majorHAnsi"/>
          <w:bCs/>
          <w:lang w:eastAsia="ja-JP"/>
        </w:rPr>
        <w:t>/planning</w:t>
      </w:r>
    </w:p>
    <w:p w14:paraId="54288CCC" w14:textId="77777777" w:rsidR="008C7E7C" w:rsidRDefault="008C7E7C" w:rsidP="008C7E7C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</w:p>
    <w:p w14:paraId="5FFE221F" w14:textId="77777777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FT evaluations:</w:t>
      </w:r>
    </w:p>
    <w:p w14:paraId="6B2519C5" w14:textId="77777777" w:rsidR="000616E1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Lisa, Maureen, and </w:t>
      </w:r>
      <w:proofErr w:type="spellStart"/>
      <w:r>
        <w:rPr>
          <w:rFonts w:asciiTheme="majorHAnsi" w:hAnsiTheme="majorHAnsi" w:cstheme="majorHAnsi"/>
          <w:bCs/>
          <w:lang w:eastAsia="ja-JP"/>
        </w:rPr>
        <w:t>Lezlee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: let James know who will be their comprehensive review faculty evaluator.  </w:t>
      </w:r>
    </w:p>
    <w:p w14:paraId="6F361FD5" w14:textId="0A701E53" w:rsidR="000616E1" w:rsidRDefault="000616E1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0EF9ED1" w14:textId="13AC8A5A" w:rsidR="000616E1" w:rsidRDefault="000616E1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The evaluation committee is Katie, Alison, and </w:t>
      </w:r>
      <w:proofErr w:type="spellStart"/>
      <w:r>
        <w:rPr>
          <w:rFonts w:asciiTheme="majorHAnsi" w:hAnsiTheme="majorHAnsi" w:cstheme="majorHAnsi"/>
          <w:bCs/>
          <w:lang w:eastAsia="ja-JP"/>
        </w:rPr>
        <w:t>Doniella</w:t>
      </w:r>
      <w:proofErr w:type="spellEnd"/>
    </w:p>
    <w:p w14:paraId="239698C7" w14:textId="77777777" w:rsidR="000616E1" w:rsidRDefault="000616E1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4C062A99" w14:textId="095A7B3A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 Only one evaluator but they have to evaluate each modality.</w:t>
      </w:r>
    </w:p>
    <w:p w14:paraId="56CF0BFD" w14:textId="600BD5C8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41153093" w14:textId="10926643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PT evaluations:</w:t>
      </w:r>
    </w:p>
    <w:p w14:paraId="5B69E344" w14:textId="0EA58360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3 for ESL</w:t>
      </w:r>
    </w:p>
    <w:p w14:paraId="7EADB810" w14:textId="6A1C96F6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 new Art</w:t>
      </w:r>
    </w:p>
    <w:p w14:paraId="65D83820" w14:textId="0B37C302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2 + possibly Paul </w:t>
      </w:r>
      <w:proofErr w:type="spellStart"/>
      <w:r>
        <w:rPr>
          <w:rFonts w:asciiTheme="majorHAnsi" w:hAnsiTheme="majorHAnsi" w:cstheme="majorHAnsi"/>
          <w:bCs/>
          <w:lang w:eastAsia="ja-JP"/>
        </w:rPr>
        <w:t>Glanting</w:t>
      </w:r>
      <w:proofErr w:type="spellEnd"/>
      <w:r w:rsidR="000616E1">
        <w:rPr>
          <w:rFonts w:asciiTheme="majorHAnsi" w:hAnsiTheme="majorHAnsi" w:cstheme="majorHAnsi"/>
          <w:bCs/>
          <w:lang w:eastAsia="ja-JP"/>
        </w:rPr>
        <w:t xml:space="preserve"> in English + possibly 2 COMM faculty</w:t>
      </w:r>
    </w:p>
    <w:p w14:paraId="13079DB6" w14:textId="7C5B6471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 History</w:t>
      </w:r>
    </w:p>
    <w:p w14:paraId="59294AAB" w14:textId="3EB9AF94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 Music</w:t>
      </w:r>
    </w:p>
    <w:p w14:paraId="74919CA0" w14:textId="7B5F26AC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2 Spanish</w:t>
      </w:r>
    </w:p>
    <w:p w14:paraId="0C5B9CC8" w14:textId="7E0341FC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1 Psychology</w:t>
      </w:r>
    </w:p>
    <w:p w14:paraId="35EC03F2" w14:textId="3A602B17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1661D279" w14:textId="4DF10E20" w:rsid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Gloria will send out the sheet with the faculty schedules so each department can plan.</w:t>
      </w:r>
    </w:p>
    <w:p w14:paraId="147B6F73" w14:textId="77777777" w:rsidR="006C28B4" w:rsidRPr="006C28B4" w:rsidRDefault="006C28B4" w:rsidP="006C28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14F8043D" w14:textId="56F8A1C5" w:rsidR="001C62FE" w:rsidRDefault="001C62FE" w:rsidP="001C62F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Workload Pilot: </w:t>
      </w:r>
      <w:hyperlink r:id="rId7" w:history="1">
        <w:r w:rsidRPr="00727632">
          <w:rPr>
            <w:rStyle w:val="Hyperlink"/>
            <w:rFonts w:asciiTheme="majorHAnsi" w:hAnsiTheme="majorHAnsi" w:cstheme="majorHAnsi"/>
            <w:bCs/>
            <w:lang w:eastAsia="ja-JP"/>
          </w:rPr>
          <w:t>https://docs.google.com/spreadsheets/d/1-qKEd87NivVnXmr8C0yvBDEGBduxLDwEq4NqHgWkonU/edit?usp=sharing</w:t>
        </w:r>
      </w:hyperlink>
    </w:p>
    <w:p w14:paraId="1977BA62" w14:textId="77777777" w:rsidR="001C62FE" w:rsidRPr="001C62FE" w:rsidRDefault="001C62FE" w:rsidP="001C62F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</w:p>
    <w:p w14:paraId="229343F9" w14:textId="77777777" w:rsidR="00FB2C80" w:rsidRPr="001C62FE" w:rsidRDefault="00FB2C80" w:rsidP="0047452E">
      <w:pPr>
        <w:pStyle w:val="Title"/>
        <w:rPr>
          <w:sz w:val="24"/>
          <w:szCs w:val="24"/>
          <w:lang w:eastAsia="ja-JP"/>
        </w:rPr>
      </w:pPr>
    </w:p>
    <w:p w14:paraId="003D1111" w14:textId="6C143300" w:rsidR="00025A5E" w:rsidRPr="001C1DBA" w:rsidRDefault="00582315" w:rsidP="001C1DB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1706F04A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 xml:space="preserve">Recurring </w:t>
      </w:r>
      <w:r w:rsidR="00FB2C80">
        <w:rPr>
          <w:rFonts w:ascii="Calibri" w:hAnsi="Calibri" w:cs="Calibri"/>
          <w:lang w:eastAsia="ja-JP"/>
        </w:rPr>
        <w:t xml:space="preserve">Division </w:t>
      </w:r>
      <w:r w:rsidRPr="00BF20AD">
        <w:rPr>
          <w:rFonts w:ascii="Calibri" w:hAnsi="Calibri" w:cs="Calibri"/>
          <w:lang w:eastAsia="ja-JP"/>
        </w:rPr>
        <w:t>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000000" w:rsidP="00BF20AD">
      <w:pPr>
        <w:ind w:left="720" w:firstLine="360"/>
        <w:rPr>
          <w:rFonts w:ascii="Calibri" w:hAnsi="Calibri" w:cs="Calibri"/>
        </w:rPr>
      </w:pPr>
      <w:hyperlink r:id="rId8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507AA320" w14:textId="77777777" w:rsidR="00A8762A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</w:p>
    <w:p w14:paraId="0C09BA0D" w14:textId="0313A980" w:rsidR="003F024F" w:rsidRPr="00FB2C80" w:rsidRDefault="00A8762A" w:rsidP="00FB2C80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Passcode: 440051</w:t>
      </w:r>
    </w:p>
    <w:sectPr w:rsidR="003F024F" w:rsidRPr="00FB2C80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237"/>
    <w:multiLevelType w:val="hybridMultilevel"/>
    <w:tmpl w:val="260E57CC"/>
    <w:lvl w:ilvl="0" w:tplc="8D66F17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F1193"/>
    <w:multiLevelType w:val="hybridMultilevel"/>
    <w:tmpl w:val="A49C8AA8"/>
    <w:lvl w:ilvl="0" w:tplc="A7D040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43695"/>
    <w:multiLevelType w:val="hybridMultilevel"/>
    <w:tmpl w:val="476673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7FBE"/>
    <w:multiLevelType w:val="multilevel"/>
    <w:tmpl w:val="A57637B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Theme="majorHAnsi" w:eastAsiaTheme="minorEastAsia" w:hAnsiTheme="majorHAnsi" w:cs="Calibri Ligh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9D324B"/>
    <w:multiLevelType w:val="hybridMultilevel"/>
    <w:tmpl w:val="35BCC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374CA"/>
    <w:multiLevelType w:val="hybridMultilevel"/>
    <w:tmpl w:val="CCB252B4"/>
    <w:lvl w:ilvl="0" w:tplc="1AA8108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1"/>
  </w:num>
  <w:num w:numId="3" w16cid:durableId="761688098">
    <w:abstractNumId w:val="1"/>
  </w:num>
  <w:num w:numId="4" w16cid:durableId="1409814613">
    <w:abstractNumId w:val="15"/>
  </w:num>
  <w:num w:numId="5" w16cid:durableId="367027411">
    <w:abstractNumId w:val="10"/>
  </w:num>
  <w:num w:numId="6" w16cid:durableId="134835990">
    <w:abstractNumId w:val="19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20"/>
  </w:num>
  <w:num w:numId="10" w16cid:durableId="96171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2"/>
  </w:num>
  <w:num w:numId="12" w16cid:durableId="1763405213">
    <w:abstractNumId w:val="18"/>
  </w:num>
  <w:num w:numId="13" w16cid:durableId="450244497">
    <w:abstractNumId w:val="0"/>
  </w:num>
  <w:num w:numId="14" w16cid:durableId="792137259">
    <w:abstractNumId w:val="8"/>
  </w:num>
  <w:num w:numId="15" w16cid:durableId="830944240">
    <w:abstractNumId w:val="13"/>
  </w:num>
  <w:num w:numId="16" w16cid:durableId="907573237">
    <w:abstractNumId w:val="9"/>
  </w:num>
  <w:num w:numId="17" w16cid:durableId="592055093">
    <w:abstractNumId w:val="2"/>
  </w:num>
  <w:num w:numId="18" w16cid:durableId="268709519">
    <w:abstractNumId w:val="16"/>
  </w:num>
  <w:num w:numId="19" w16cid:durableId="1797211253">
    <w:abstractNumId w:val="5"/>
  </w:num>
  <w:num w:numId="20" w16cid:durableId="1160926855">
    <w:abstractNumId w:val="7"/>
  </w:num>
  <w:num w:numId="21" w16cid:durableId="1300913218">
    <w:abstractNumId w:val="14"/>
  </w:num>
  <w:num w:numId="22" w16cid:durableId="3040422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5A5E"/>
    <w:rsid w:val="00027BF3"/>
    <w:rsid w:val="000308F1"/>
    <w:rsid w:val="00031504"/>
    <w:rsid w:val="000344C5"/>
    <w:rsid w:val="0004017B"/>
    <w:rsid w:val="0004292B"/>
    <w:rsid w:val="0004512E"/>
    <w:rsid w:val="00051019"/>
    <w:rsid w:val="00054091"/>
    <w:rsid w:val="00054CBB"/>
    <w:rsid w:val="000616E1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C6A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77C8"/>
    <w:rsid w:val="001B7C21"/>
    <w:rsid w:val="001C0CA8"/>
    <w:rsid w:val="001C1DBA"/>
    <w:rsid w:val="001C62FE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1F50"/>
    <w:rsid w:val="00265288"/>
    <w:rsid w:val="00265B37"/>
    <w:rsid w:val="002666FE"/>
    <w:rsid w:val="00267D4A"/>
    <w:rsid w:val="00273DDE"/>
    <w:rsid w:val="00282424"/>
    <w:rsid w:val="0028418F"/>
    <w:rsid w:val="00284715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67A5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5347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5AF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024F"/>
    <w:rsid w:val="003F4093"/>
    <w:rsid w:val="003F74EA"/>
    <w:rsid w:val="00401106"/>
    <w:rsid w:val="0040130F"/>
    <w:rsid w:val="004068DC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67FC1"/>
    <w:rsid w:val="004733BD"/>
    <w:rsid w:val="00473425"/>
    <w:rsid w:val="00474171"/>
    <w:rsid w:val="004743B7"/>
    <w:rsid w:val="0047452E"/>
    <w:rsid w:val="00475642"/>
    <w:rsid w:val="00477543"/>
    <w:rsid w:val="00477788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464F"/>
    <w:rsid w:val="004E5366"/>
    <w:rsid w:val="004F19B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000A"/>
    <w:rsid w:val="00600F5E"/>
    <w:rsid w:val="00601EDF"/>
    <w:rsid w:val="006020A4"/>
    <w:rsid w:val="006023FC"/>
    <w:rsid w:val="00604D74"/>
    <w:rsid w:val="006170B2"/>
    <w:rsid w:val="0062221A"/>
    <w:rsid w:val="00625FE9"/>
    <w:rsid w:val="006318A2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28B4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2B17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87EA9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7F1A32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3638D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77DD5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C7E7C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255A"/>
    <w:rsid w:val="00976ADD"/>
    <w:rsid w:val="00984E96"/>
    <w:rsid w:val="0098582E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55A6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2943"/>
    <w:rsid w:val="00B8664B"/>
    <w:rsid w:val="00B92AE9"/>
    <w:rsid w:val="00BA32DA"/>
    <w:rsid w:val="00BA5A86"/>
    <w:rsid w:val="00BB0940"/>
    <w:rsid w:val="00BB0A87"/>
    <w:rsid w:val="00BC22AE"/>
    <w:rsid w:val="00BC2A08"/>
    <w:rsid w:val="00BC33E2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17C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74C27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6738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372C3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688D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2C80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1D0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Title">
    <w:name w:val="Title"/>
    <w:basedOn w:val="Normal"/>
    <w:next w:val="Normal"/>
    <w:link w:val="TitleChar"/>
    <w:uiPriority w:val="10"/>
    <w:qFormat/>
    <w:rsid w:val="004745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5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qKEd87NivVnXmr8C0yvBDEGBduxLDwEq4NqHgWkon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Palmer, Lisa</cp:lastModifiedBy>
  <cp:revision>6</cp:revision>
  <cp:lastPrinted>2023-05-12T01:30:00Z</cp:lastPrinted>
  <dcterms:created xsi:type="dcterms:W3CDTF">2023-12-01T20:16:00Z</dcterms:created>
  <dcterms:modified xsi:type="dcterms:W3CDTF">2023-12-01T21:39:00Z</dcterms:modified>
</cp:coreProperties>
</file>